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Autospacing="1" w:line="605" w:lineRule="atLeast"/>
        <w:ind w:firstLine="880"/>
        <w:jc w:val="center"/>
        <w:rPr>
          <w:rFonts w:ascii="方正小标宋简体" w:hAnsi="微软雅黑" w:eastAsia="方正小标宋简体" w:cs="宋体"/>
          <w:color w:val="333333"/>
          <w:kern w:val="0"/>
          <w:sz w:val="44"/>
          <w:szCs w:val="44"/>
        </w:rPr>
      </w:pPr>
      <w:r>
        <w:rPr>
          <w:rFonts w:hint="eastAsia" w:ascii="方正小标宋简体" w:hAnsi="方正小标宋简体" w:eastAsia="方正小标宋简体" w:cs="方正小标宋简体"/>
          <w:sz w:val="44"/>
          <w:szCs w:val="44"/>
        </w:rPr>
        <w:t>中华人民共和国船员违法记分办法</w:t>
      </w:r>
    </w:p>
    <w:p>
      <w:pPr>
        <w:widowControl/>
        <w:shd w:val="clear" w:color="auto" w:fill="FFFFFF"/>
        <w:spacing w:beforeAutospacing="1" w:line="605" w:lineRule="atLeast"/>
        <w:jc w:val="center"/>
        <w:rPr>
          <w:rFonts w:ascii="方正小标宋简体" w:hAnsi="微软雅黑" w:eastAsia="方正小标宋简体" w:cs="宋体"/>
          <w:color w:val="333333"/>
          <w:kern w:val="0"/>
          <w:sz w:val="44"/>
          <w:szCs w:val="44"/>
        </w:rPr>
      </w:pPr>
      <w:r>
        <w:rPr>
          <w:rFonts w:hint="eastAsia" w:ascii="Times New Roman" w:hAnsi="Times New Roman" w:eastAsia="楷体_GB2312" w:cs="Times New Roman"/>
          <w:sz w:val="32"/>
          <w:szCs w:val="32"/>
        </w:rPr>
        <w:t>（征求意见稿）</w:t>
      </w:r>
    </w:p>
    <w:p>
      <w:pPr>
        <w:widowControl/>
        <w:shd w:val="clear" w:color="auto" w:fill="FFFFFF"/>
        <w:spacing w:before="100" w:beforeAutospacing="1" w:line="605" w:lineRule="atLeast"/>
        <w:ind w:firstLine="660"/>
        <w:jc w:val="left"/>
        <w:rPr>
          <w:rFonts w:ascii="微软雅黑" w:hAnsi="微软雅黑" w:eastAsia="微软雅黑" w:cs="宋体"/>
          <w:color w:val="333333"/>
          <w:kern w:val="0"/>
          <w:sz w:val="33"/>
          <w:szCs w:val="21"/>
        </w:rPr>
      </w:pPr>
    </w:p>
    <w:p>
      <w:pPr>
        <w:ind w:firstLine="640" w:firstLineChars="200"/>
        <w:jc w:val="center"/>
        <w:rPr>
          <w:rFonts w:ascii="黑体" w:hAnsi="黑体" w:eastAsia="黑体" w:cs="黑体"/>
          <w:sz w:val="32"/>
          <w:szCs w:val="32"/>
        </w:rPr>
      </w:pPr>
      <w:r>
        <w:rPr>
          <w:rFonts w:hint="eastAsia" w:ascii="黑体" w:hAnsi="黑体" w:eastAsia="黑体" w:cs="黑体"/>
          <w:sz w:val="32"/>
          <w:szCs w:val="32"/>
        </w:rPr>
        <w:t>第一章 总则</w:t>
      </w:r>
    </w:p>
    <w:p>
      <w:pPr>
        <w:ind w:firstLine="640" w:firstLineChars="200"/>
        <w:rPr>
          <w:rFonts w:ascii="仿宋_GB2312" w:hAnsi="仿宋_GB2312" w:eastAsia="仿宋_GB2312" w:cs="仿宋_GB2312"/>
          <w:sz w:val="32"/>
          <w:szCs w:val="32"/>
        </w:rPr>
      </w:pPr>
      <w:r>
        <w:rPr>
          <w:rFonts w:hint="eastAsia" w:ascii="楷体" w:hAnsi="楷体" w:eastAsia="楷体" w:cs="楷体"/>
          <w:sz w:val="32"/>
          <w:szCs w:val="32"/>
        </w:rPr>
        <w:t>第一条</w:t>
      </w:r>
      <w:r>
        <w:rPr>
          <w:rFonts w:hint="eastAsia" w:ascii="仿宋_GB2312" w:hAnsi="仿宋_GB2312" w:eastAsia="仿宋_GB2312" w:cs="仿宋_GB2312"/>
          <w:sz w:val="32"/>
          <w:szCs w:val="32"/>
        </w:rPr>
        <w:t> 为增强船员遵守法律意识，减少人为因素对水上交通安全的影响，防治船舶污染水域，根据《中华人民共和国船员条例》等有关法律和法规，制定本办法。</w:t>
      </w:r>
    </w:p>
    <w:p>
      <w:pPr>
        <w:ind w:firstLine="640" w:firstLineChars="200"/>
        <w:rPr>
          <w:rFonts w:ascii="仿宋_GB2312" w:hAnsi="仿宋_GB2312" w:eastAsia="仿宋_GB2312" w:cs="仿宋_GB2312"/>
          <w:sz w:val="32"/>
          <w:szCs w:val="32"/>
        </w:rPr>
      </w:pPr>
      <w:r>
        <w:rPr>
          <w:rFonts w:hint="eastAsia" w:ascii="楷体" w:hAnsi="楷体" w:eastAsia="楷体" w:cs="楷体"/>
          <w:sz w:val="32"/>
          <w:szCs w:val="32"/>
        </w:rPr>
        <w:t>第二条</w:t>
      </w:r>
      <w:r>
        <w:rPr>
          <w:rFonts w:hint="eastAsia" w:ascii="仿宋_GB2312" w:hAnsi="仿宋_GB2312" w:eastAsia="仿宋_GB2312" w:cs="仿宋_GB2312"/>
          <w:sz w:val="32"/>
          <w:szCs w:val="32"/>
        </w:rPr>
        <w:t xml:space="preserve"> 本办法适用于对船员违反水上交通安全和防治船舶污染水域法律、行政法规行为实施累计记分（以下简称“船员违法记分”）。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本办法所称船员，是指依照《中华人民共和国船员条例》的规定取得船员适任证书的船员，含引航员和游艇操作人员。</w:t>
      </w:r>
    </w:p>
    <w:p>
      <w:pPr>
        <w:ind w:firstLine="640" w:firstLineChars="200"/>
        <w:rPr>
          <w:rFonts w:ascii="仿宋_GB2312" w:hAnsi="仿宋_GB2312" w:eastAsia="仿宋_GB2312" w:cs="仿宋_GB2312"/>
          <w:sz w:val="32"/>
          <w:szCs w:val="32"/>
        </w:rPr>
      </w:pPr>
      <w:r>
        <w:rPr>
          <w:rFonts w:hint="eastAsia" w:ascii="楷体" w:hAnsi="楷体" w:eastAsia="楷体" w:cs="楷体"/>
          <w:sz w:val="32"/>
          <w:szCs w:val="32"/>
        </w:rPr>
        <w:t>第三条</w:t>
      </w:r>
      <w:r>
        <w:rPr>
          <w:rFonts w:hint="eastAsia" w:ascii="仿宋_GB2312" w:hAnsi="仿宋_GB2312" w:eastAsia="仿宋_GB2312" w:cs="仿宋_GB2312"/>
          <w:sz w:val="32"/>
          <w:szCs w:val="32"/>
        </w:rPr>
        <w:t> 交通运输部海事局负责统一实施全国船员违法行为记分管理工作。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负责管理中央管辖水域的海事管理机构和负责管理其他水域的地方海事管理机构（以下统称“海事管理机构”），依照各自职责负责具体实施船员违法行为记分工作。</w:t>
      </w:r>
    </w:p>
    <w:p>
      <w:pPr>
        <w:ind w:firstLine="640" w:firstLineChars="200"/>
        <w:jc w:val="center"/>
        <w:rPr>
          <w:rFonts w:ascii="黑体" w:hAnsi="黑体" w:eastAsia="黑体" w:cs="黑体"/>
          <w:sz w:val="32"/>
          <w:szCs w:val="32"/>
        </w:rPr>
      </w:pPr>
      <w:r>
        <w:rPr>
          <w:rFonts w:hint="eastAsia" w:ascii="黑体" w:hAnsi="黑体" w:eastAsia="黑体" w:cs="黑体"/>
          <w:sz w:val="32"/>
          <w:szCs w:val="32"/>
        </w:rPr>
        <w:t>第二章 周期和分值</w:t>
      </w:r>
    </w:p>
    <w:p>
      <w:pPr>
        <w:ind w:firstLine="640" w:firstLineChars="200"/>
        <w:rPr>
          <w:rFonts w:ascii="仿宋_GB2312" w:hAnsi="仿宋_GB2312" w:eastAsia="仿宋_GB2312" w:cs="仿宋_GB2312"/>
          <w:sz w:val="32"/>
          <w:szCs w:val="32"/>
        </w:rPr>
      </w:pPr>
      <w:r>
        <w:rPr>
          <w:rFonts w:hint="eastAsia" w:ascii="楷体" w:hAnsi="楷体" w:eastAsia="楷体" w:cs="楷体"/>
          <w:sz w:val="32"/>
          <w:szCs w:val="32"/>
        </w:rPr>
        <w:t>第四条</w:t>
      </w:r>
      <w:r>
        <w:rPr>
          <w:rFonts w:hint="eastAsia" w:ascii="仿宋_GB2312" w:hAnsi="仿宋_GB2312" w:eastAsia="仿宋_GB2312" w:cs="仿宋_GB2312"/>
          <w:sz w:val="32"/>
          <w:szCs w:val="32"/>
        </w:rPr>
        <w:t> 船员累计记分周期（即记分周期）为1个公历年，满分15分，自每年1月1日始至12月31日止。</w:t>
      </w:r>
    </w:p>
    <w:p>
      <w:pPr>
        <w:ind w:firstLine="640" w:firstLineChars="200"/>
        <w:rPr>
          <w:rFonts w:ascii="仿宋_GB2312" w:hAnsi="仿宋_GB2312" w:eastAsia="仿宋_GB2312" w:cs="仿宋_GB2312"/>
          <w:sz w:val="32"/>
          <w:szCs w:val="32"/>
        </w:rPr>
      </w:pPr>
      <w:r>
        <w:rPr>
          <w:rFonts w:hint="eastAsia" w:ascii="楷体" w:hAnsi="楷体" w:eastAsia="楷体" w:cs="楷体"/>
          <w:sz w:val="32"/>
          <w:szCs w:val="32"/>
        </w:rPr>
        <w:t>第五条</w:t>
      </w:r>
      <w:r>
        <w:rPr>
          <w:rFonts w:hint="eastAsia" w:ascii="仿宋_GB2312" w:hAnsi="仿宋_GB2312" w:eastAsia="仿宋_GB2312" w:cs="仿宋_GB2312"/>
          <w:sz w:val="32"/>
          <w:szCs w:val="32"/>
        </w:rPr>
        <w:t> 根据船员违法行为的严重程度，一次船员违法记分的分值为：15分、8分、4分、2分、1分五种。船员违法记分分值标准，由交通运输部海事局统一制定，详见本办法附件。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对于可担任多种职务的船员，按照其个人累计记分分值，不分别计算其担任不同职务或持有多本适任证书的记分分值。</w:t>
      </w:r>
    </w:p>
    <w:p>
      <w:pPr>
        <w:ind w:firstLine="640" w:firstLineChars="200"/>
        <w:jc w:val="center"/>
        <w:rPr>
          <w:rFonts w:ascii="仿宋_GB2312" w:hAnsi="仿宋_GB2312" w:eastAsia="仿宋_GB2312" w:cs="仿宋_GB2312"/>
          <w:sz w:val="32"/>
          <w:szCs w:val="32"/>
        </w:rPr>
      </w:pPr>
      <w:r>
        <w:rPr>
          <w:rFonts w:hint="eastAsia" w:ascii="黑体" w:hAnsi="黑体" w:eastAsia="黑体" w:cs="黑体"/>
          <w:sz w:val="32"/>
          <w:szCs w:val="32"/>
        </w:rPr>
        <w:t>第三章 实施</w:t>
      </w:r>
    </w:p>
    <w:p>
      <w:pPr>
        <w:ind w:firstLine="640" w:firstLineChars="200"/>
        <w:rPr>
          <w:rFonts w:ascii="仿宋_GB2312" w:hAnsi="仿宋_GB2312" w:eastAsia="仿宋_GB2312" w:cs="仿宋_GB2312"/>
          <w:sz w:val="32"/>
          <w:szCs w:val="32"/>
        </w:rPr>
      </w:pPr>
      <w:r>
        <w:rPr>
          <w:rFonts w:hint="eastAsia" w:ascii="楷体" w:hAnsi="楷体" w:eastAsia="楷体" w:cs="楷体"/>
          <w:sz w:val="32"/>
          <w:szCs w:val="32"/>
        </w:rPr>
        <w:t>第六条</w:t>
      </w:r>
      <w:r>
        <w:rPr>
          <w:rFonts w:hint="eastAsia" w:ascii="仿宋_GB2312" w:hAnsi="仿宋_GB2312" w:eastAsia="仿宋_GB2312" w:cs="仿宋_GB2312"/>
          <w:sz w:val="32"/>
          <w:szCs w:val="32"/>
        </w:rPr>
        <w:t xml:space="preserve"> 船员违法记分由船员违法行为发生地或违法行为发现地的海事管理机构管辖。船员违法行为发生地，包括船员违法行为的初始发生地、过程经过地、结果发生地。</w:t>
      </w:r>
    </w:p>
    <w:p>
      <w:pPr>
        <w:ind w:firstLine="640" w:firstLineChars="200"/>
        <w:rPr>
          <w:rFonts w:ascii="仿宋_GB2312" w:hAnsi="仿宋_GB2312" w:eastAsia="仿宋_GB2312" w:cs="仿宋_GB2312"/>
          <w:sz w:val="32"/>
          <w:szCs w:val="32"/>
        </w:rPr>
      </w:pPr>
      <w:r>
        <w:rPr>
          <w:rFonts w:hint="eastAsia" w:ascii="楷体" w:hAnsi="楷体" w:eastAsia="楷体" w:cs="楷体"/>
          <w:sz w:val="32"/>
          <w:szCs w:val="32"/>
        </w:rPr>
        <w:t>第七条</w:t>
      </w:r>
      <w:r>
        <w:rPr>
          <w:rFonts w:hint="eastAsia" w:ascii="仿宋_GB2312" w:hAnsi="仿宋_GB2312" w:eastAsia="仿宋_GB2312" w:cs="仿宋_GB2312"/>
          <w:sz w:val="32"/>
          <w:szCs w:val="32"/>
        </w:rPr>
        <w:t> 海事管理机构发现船员存在依法应当实施船员违法记分行为的，应当进行调查，并听取当事人的陈述申辩。</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船员违法行为事实清楚、证据确凿的，具有管辖权的海事管理机构应按照本办法对其实施船员违法记分，并予以相应记载。对于依法给予海事行政处罚并实施船员违法记分的，</w:t>
      </w:r>
      <w:bookmarkStart w:id="0" w:name="_Hlk164678667"/>
      <w:r>
        <w:rPr>
          <w:rFonts w:hint="eastAsia" w:ascii="仿宋_GB2312" w:hAnsi="仿宋_GB2312" w:eastAsia="仿宋_GB2312" w:cs="仿宋_GB2312"/>
          <w:sz w:val="32"/>
          <w:szCs w:val="32"/>
        </w:rPr>
        <w:t>记分日期与处罚决定日期一致</w:t>
      </w:r>
      <w:bookmarkEnd w:id="0"/>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当事船员对于船员违法记分有异议的，可以依照行政复议和行政诉讼的有关规定申请救济。</w:t>
      </w:r>
    </w:p>
    <w:p>
      <w:pPr>
        <w:ind w:firstLine="640" w:firstLineChars="200"/>
        <w:rPr>
          <w:rFonts w:ascii="仿宋_GB2312" w:hAnsi="仿宋_GB2312" w:eastAsia="仿宋_GB2312" w:cs="仿宋_GB2312"/>
          <w:sz w:val="32"/>
          <w:szCs w:val="32"/>
        </w:rPr>
      </w:pPr>
      <w:r>
        <w:rPr>
          <w:rFonts w:hint="eastAsia" w:ascii="楷体" w:hAnsi="楷体" w:eastAsia="楷体" w:cs="楷体"/>
          <w:sz w:val="32"/>
          <w:szCs w:val="32"/>
        </w:rPr>
        <w:t>第八条</w:t>
      </w:r>
      <w:r>
        <w:rPr>
          <w:rFonts w:hint="eastAsia" w:ascii="仿宋_GB2312" w:hAnsi="仿宋_GB2312" w:eastAsia="仿宋_GB2312" w:cs="仿宋_GB2312"/>
          <w:sz w:val="32"/>
          <w:szCs w:val="32"/>
        </w:rPr>
        <w:t xml:space="preserve"> 船员一次存在两种以上违法行为的，应当分别计算，累计记分分值。</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对存在共同违法行为的船员，应当分别实施船员违法记分。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对船员的同一违法行为，不得给予两次及以上船员违法记分。</w:t>
      </w:r>
    </w:p>
    <w:p>
      <w:pPr>
        <w:ind w:firstLine="640" w:firstLineChars="200"/>
        <w:rPr>
          <w:rFonts w:ascii="仿宋_GB2312" w:hAnsi="仿宋_GB2312" w:eastAsia="仿宋_GB2312" w:cs="仿宋_GB2312"/>
          <w:sz w:val="32"/>
          <w:szCs w:val="32"/>
        </w:rPr>
      </w:pPr>
      <w:r>
        <w:rPr>
          <w:rFonts w:hint="eastAsia" w:ascii="楷体" w:hAnsi="楷体" w:eastAsia="楷体" w:cs="楷体"/>
          <w:sz w:val="32"/>
          <w:szCs w:val="32"/>
        </w:rPr>
        <w:t>第九条</w:t>
      </w:r>
      <w:r>
        <w:rPr>
          <w:rFonts w:hint="eastAsia" w:ascii="仿宋_GB2312" w:hAnsi="仿宋_GB2312" w:eastAsia="仿宋_GB2312" w:cs="仿宋_GB2312"/>
          <w:sz w:val="32"/>
          <w:szCs w:val="32"/>
        </w:rPr>
        <w:t> 船员在一个记分周期内累计记分达到15分的，最后实施船员违法记分的海事管理机构应当扣留其船员适任证书，责令其参加为期5日的水上交通安全、防治船舶污染等有关法律、行政法规的培训（以下简称“法规培训”）并进行相应的考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船员在一个记分周期内累计记分未达到15分的，记分分值重新起算。</w:t>
      </w:r>
    </w:p>
    <w:p>
      <w:pPr>
        <w:ind w:firstLine="640" w:firstLineChars="200"/>
        <w:rPr>
          <w:rFonts w:ascii="仿宋_GB2312" w:hAnsi="仿宋_GB2312" w:eastAsia="仿宋_GB2312" w:cs="仿宋_GB2312"/>
          <w:sz w:val="32"/>
          <w:szCs w:val="32"/>
        </w:rPr>
      </w:pPr>
      <w:r>
        <w:rPr>
          <w:rFonts w:hint="eastAsia" w:ascii="楷体" w:hAnsi="楷体" w:eastAsia="楷体" w:cs="楷体"/>
          <w:sz w:val="32"/>
          <w:szCs w:val="32"/>
        </w:rPr>
        <w:t>第十条</w:t>
      </w:r>
      <w:r>
        <w:rPr>
          <w:rFonts w:hint="eastAsia" w:ascii="仿宋_GB2312" w:hAnsi="仿宋_GB2312" w:eastAsia="仿宋_GB2312" w:cs="仿宋_GB2312"/>
          <w:sz w:val="32"/>
          <w:szCs w:val="32"/>
        </w:rPr>
        <w:t xml:space="preserve"> 法规培训应包括水上交通安全和防治船舶污染等管理法律法规、安全知识教育、海事案例警示、船员职业操守等内容。</w:t>
      </w:r>
    </w:p>
    <w:p>
      <w:pPr>
        <w:ind w:firstLine="640" w:firstLineChars="200"/>
        <w:rPr>
          <w:rFonts w:ascii="仿宋_GB2312" w:hAnsi="仿宋_GB2312" w:eastAsia="仿宋_GB2312" w:cs="仿宋_GB2312"/>
          <w:sz w:val="32"/>
          <w:szCs w:val="32"/>
        </w:rPr>
      </w:pPr>
      <w:r>
        <w:rPr>
          <w:rFonts w:hint="eastAsia" w:ascii="楷体" w:hAnsi="楷体" w:eastAsia="楷体" w:cs="楷体"/>
          <w:sz w:val="32"/>
          <w:szCs w:val="32"/>
        </w:rPr>
        <w:t>第十一条</w:t>
      </w:r>
      <w:r>
        <w:rPr>
          <w:rFonts w:hint="eastAsia" w:ascii="仿宋_GB2312" w:hAnsi="仿宋_GB2312" w:eastAsia="仿宋_GB2312" w:cs="仿宋_GB2312"/>
          <w:sz w:val="32"/>
          <w:szCs w:val="32"/>
        </w:rPr>
        <w:t xml:space="preserve"> 船员在一个记分周期内两次及以上达到15分，或在连续2个记分周期内分别达到15分，或连续2个记分周期内累计记分达到40分的，最后实施船员违法记分的海事管理机构应当扣留其船员适任证书，责令其参加法规培训和考试，考试内容除理论部分外，还包括船员适任能力考核。</w:t>
      </w:r>
    </w:p>
    <w:p>
      <w:pPr>
        <w:ind w:firstLine="640" w:firstLineChars="200"/>
        <w:rPr>
          <w:rFonts w:ascii="仿宋_GB2312" w:hAnsi="仿宋_GB2312" w:eastAsia="仿宋_GB2312" w:cs="仿宋_GB2312"/>
          <w:sz w:val="32"/>
          <w:szCs w:val="32"/>
        </w:rPr>
      </w:pPr>
      <w:r>
        <w:rPr>
          <w:rFonts w:ascii="Calibri" w:hAnsi="Calibri" w:eastAsia="楷体" w:cs="Calibri"/>
          <w:sz w:val="32"/>
          <w:szCs w:val="32"/>
        </w:rPr>
        <w:t> </w:t>
      </w:r>
      <w:r>
        <w:rPr>
          <w:rFonts w:hint="eastAsia" w:ascii="楷体" w:hAnsi="楷体" w:eastAsia="楷体" w:cs="楷体"/>
          <w:sz w:val="32"/>
          <w:szCs w:val="32"/>
        </w:rPr>
        <w:t>第十二条</w:t>
      </w:r>
      <w:r>
        <w:rPr>
          <w:rFonts w:hint="eastAsia" w:ascii="仿宋_GB2312" w:hAnsi="仿宋_GB2312" w:eastAsia="仿宋_GB2312" w:cs="仿宋_GB2312"/>
          <w:sz w:val="32"/>
          <w:szCs w:val="32"/>
        </w:rPr>
        <w:t xml:space="preserve"> 船员需参加法规培训的，可向最后被实施船员违法记分地</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rPr>
        <w:t>船员适任证书签发地的海事管理机构报名。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海事管理机构收到船员的报名后，对符合上款规定的应在15个工作日内组织培训。</w:t>
      </w:r>
    </w:p>
    <w:p>
      <w:pPr>
        <w:ind w:firstLine="640" w:firstLineChars="200"/>
        <w:rPr>
          <w:rFonts w:ascii="仿宋_GB2312" w:hAnsi="仿宋_GB2312" w:eastAsia="仿宋_GB2312" w:cs="仿宋_GB2312"/>
          <w:sz w:val="32"/>
          <w:szCs w:val="32"/>
        </w:rPr>
      </w:pPr>
      <w:r>
        <w:rPr>
          <w:rFonts w:hint="eastAsia" w:ascii="楷体" w:hAnsi="楷体" w:eastAsia="楷体" w:cs="楷体"/>
          <w:sz w:val="32"/>
          <w:szCs w:val="32"/>
        </w:rPr>
        <w:t>第十三条</w:t>
      </w:r>
      <w:r>
        <w:rPr>
          <w:rFonts w:hint="eastAsia" w:ascii="仿宋_GB2312" w:hAnsi="仿宋_GB2312" w:eastAsia="仿宋_GB2312" w:cs="仿宋_GB2312"/>
          <w:sz w:val="32"/>
          <w:szCs w:val="32"/>
        </w:rPr>
        <w:t xml:space="preserve"> 被扣留船员适任证书的船员经相应考试合格后，海事管理机构应发还其船员适任证书，记分分值重新起算。</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考试理论部分满分100分，及格分为70分。考试</w:t>
      </w:r>
      <w:r>
        <w:rPr>
          <w:rFonts w:hint="eastAsia" w:ascii="仿宋_GB2312" w:hAnsi="仿宋_GB2312" w:eastAsia="仿宋_GB2312" w:cs="仿宋_GB2312"/>
          <w:sz w:val="32"/>
          <w:szCs w:val="32"/>
          <w:lang w:val="en-US" w:eastAsia="zh-CN"/>
        </w:rPr>
        <w:t>不合格</w:t>
      </w:r>
      <w:r>
        <w:rPr>
          <w:rFonts w:hint="eastAsia" w:ascii="仿宋_GB2312" w:hAnsi="仿宋_GB2312" w:eastAsia="仿宋_GB2312" w:cs="仿宋_GB2312"/>
          <w:sz w:val="32"/>
          <w:szCs w:val="32"/>
        </w:rPr>
        <w:t>的，可在2个月后重新申请参加法规培训及考试。</w:t>
      </w:r>
    </w:p>
    <w:p>
      <w:pPr>
        <w:ind w:firstLine="640" w:firstLineChars="200"/>
        <w:rPr>
          <w:rFonts w:ascii="仿宋_GB2312" w:hAnsi="仿宋_GB2312" w:eastAsia="仿宋_GB2312" w:cs="仿宋_GB2312"/>
          <w:sz w:val="32"/>
          <w:szCs w:val="32"/>
        </w:rPr>
      </w:pPr>
      <w:r>
        <w:rPr>
          <w:rFonts w:hint="eastAsia" w:ascii="楷体" w:hAnsi="楷体" w:eastAsia="楷体" w:cs="楷体"/>
          <w:sz w:val="32"/>
          <w:szCs w:val="32"/>
        </w:rPr>
        <w:t>第十四条</w:t>
      </w:r>
      <w:r>
        <w:rPr>
          <w:rFonts w:hint="eastAsia" w:ascii="仿宋_GB2312" w:hAnsi="仿宋_GB2312" w:eastAsia="仿宋_GB2312" w:cs="仿宋_GB2312"/>
          <w:sz w:val="32"/>
          <w:szCs w:val="32"/>
        </w:rPr>
        <w:t> 被扣留船员适任证书的船员未经考试合格的，不得在船舶上继续服务。</w:t>
      </w:r>
    </w:p>
    <w:p>
      <w:pPr>
        <w:ind w:firstLine="640" w:firstLineChars="200"/>
        <w:jc w:val="center"/>
        <w:rPr>
          <w:rFonts w:ascii="仿宋_GB2312" w:hAnsi="仿宋_GB2312" w:eastAsia="仿宋_GB2312" w:cs="仿宋_GB2312"/>
          <w:sz w:val="32"/>
          <w:szCs w:val="32"/>
        </w:rPr>
      </w:pPr>
      <w:r>
        <w:rPr>
          <w:rFonts w:hint="eastAsia" w:ascii="黑体" w:hAnsi="黑体" w:eastAsia="黑体" w:cs="黑体"/>
          <w:sz w:val="32"/>
          <w:szCs w:val="32"/>
        </w:rPr>
        <w:t>第四章 记分减免</w:t>
      </w:r>
    </w:p>
    <w:p>
      <w:pPr>
        <w:ind w:firstLine="640" w:firstLineChars="200"/>
        <w:rPr>
          <w:rFonts w:ascii="仿宋_GB2312" w:hAnsi="仿宋_GB2312" w:eastAsia="仿宋_GB2312" w:cs="仿宋_GB2312"/>
          <w:color w:val="FF0000"/>
          <w:sz w:val="32"/>
          <w:szCs w:val="32"/>
        </w:rPr>
      </w:pPr>
      <w:r>
        <w:rPr>
          <w:rFonts w:hint="eastAsia" w:ascii="楷体" w:hAnsi="楷体" w:eastAsia="楷体" w:cs="楷体"/>
          <w:sz w:val="32"/>
          <w:szCs w:val="32"/>
        </w:rPr>
        <w:t>第十五条</w:t>
      </w:r>
      <w:r>
        <w:rPr>
          <w:rFonts w:hint="eastAsia" w:ascii="仿宋_GB2312" w:hAnsi="仿宋_GB2312" w:eastAsia="仿宋_GB2312" w:cs="仿宋_GB2312"/>
          <w:sz w:val="32"/>
          <w:szCs w:val="32"/>
        </w:rPr>
        <w:t> 船员完成当前船员违法记分处理后累计记分未满15分，参加海事管理机构组织的</w:t>
      </w:r>
      <w:bookmarkStart w:id="1" w:name="_Hlk164696939"/>
      <w:r>
        <w:rPr>
          <w:rFonts w:hint="eastAsia" w:ascii="仿宋_GB2312" w:hAnsi="仿宋_GB2312" w:eastAsia="仿宋_GB2312" w:cs="仿宋_GB2312"/>
          <w:sz w:val="32"/>
          <w:szCs w:val="32"/>
        </w:rPr>
        <w:t>相关法律法规、安全知识教育、海事案例警示、船员职业操守等</w:t>
      </w:r>
      <w:bookmarkEnd w:id="1"/>
      <w:r>
        <w:rPr>
          <w:rFonts w:hint="eastAsia" w:ascii="仿宋_GB2312" w:hAnsi="仿宋_GB2312" w:eastAsia="仿宋_GB2312" w:cs="仿宋_GB2312"/>
          <w:sz w:val="32"/>
          <w:szCs w:val="32"/>
        </w:rPr>
        <w:t>网上学习并经考试合格的，可以申请在现有累计记分分值中扣减相应分值。在一个记分周期内累计最高扣减8分。</w:t>
      </w:r>
    </w:p>
    <w:p>
      <w:pPr>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rPr>
        <w:t>第十六条</w:t>
      </w:r>
      <w:r>
        <w:rPr>
          <w:rFonts w:hint="eastAsia" w:ascii="仿宋_GB2312" w:hAnsi="仿宋_GB2312" w:eastAsia="仿宋_GB2312" w:cs="仿宋_GB2312"/>
          <w:sz w:val="32"/>
          <w:szCs w:val="32"/>
        </w:rPr>
        <w:t xml:space="preserve"> 船员申请参加减分学习的，不得存在以下情形：</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（一）船员名下有未处理的违反水上交通安全和防治船舶污染水域法律、行政法规行为记录的；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（二）在本记分周期内，船员有一次及以上因累计记分达到15分而参加法规培训记录的；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（三）在本记分周期内，船员存在记8分违法</w:t>
      </w:r>
      <w:r>
        <w:rPr>
          <w:rFonts w:hint="eastAsia" w:ascii="仿宋_GB2312" w:hAnsi="仿宋_GB2312" w:eastAsia="仿宋_GB2312" w:cs="仿宋_GB2312"/>
          <w:sz w:val="32"/>
          <w:szCs w:val="32"/>
          <w:lang w:val="en-US" w:eastAsia="zh-CN"/>
        </w:rPr>
        <w:t>记分</w:t>
      </w:r>
      <w:r>
        <w:rPr>
          <w:rFonts w:hint="eastAsia" w:ascii="仿宋_GB2312" w:hAnsi="仿宋_GB2312" w:eastAsia="仿宋_GB2312" w:cs="仿宋_GB2312"/>
          <w:sz w:val="32"/>
          <w:szCs w:val="32"/>
        </w:rPr>
        <w:t>记录的；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（四）在最近三个记分周期内，船员存在记15分违法</w:t>
      </w:r>
      <w:r>
        <w:rPr>
          <w:rFonts w:hint="eastAsia" w:ascii="仿宋_GB2312" w:hAnsi="仿宋_GB2312" w:eastAsia="仿宋_GB2312" w:cs="仿宋_GB2312"/>
          <w:sz w:val="32"/>
          <w:szCs w:val="32"/>
          <w:lang w:val="en-US" w:eastAsia="zh-CN"/>
        </w:rPr>
        <w:t>记分</w:t>
      </w:r>
      <w:r>
        <w:rPr>
          <w:rFonts w:hint="eastAsia" w:ascii="仿宋_GB2312" w:hAnsi="仿宋_GB2312" w:eastAsia="仿宋_GB2312" w:cs="仿宋_GB2312"/>
          <w:sz w:val="32"/>
          <w:szCs w:val="32"/>
        </w:rPr>
        <w:t>记录的；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（五）在最近三个记分周期内，船员参加法规培训、减分学习及其考试时，有弄虚作假、冒名顶替记录的。</w:t>
      </w:r>
    </w:p>
    <w:p>
      <w:pPr>
        <w:ind w:firstLine="640" w:firstLineChars="200"/>
        <w:rPr>
          <w:rFonts w:ascii="仿宋_GB2312" w:hAnsi="仿宋_GB2312" w:eastAsia="仿宋_GB2312" w:cs="仿宋_GB2312"/>
          <w:sz w:val="32"/>
          <w:szCs w:val="32"/>
        </w:rPr>
      </w:pPr>
      <w:r>
        <w:rPr>
          <w:rFonts w:hint="eastAsia" w:ascii="楷体" w:hAnsi="楷体" w:eastAsia="楷体" w:cs="楷体"/>
          <w:sz w:val="32"/>
          <w:szCs w:val="32"/>
        </w:rPr>
        <w:t>第十七条</w:t>
      </w:r>
      <w:r>
        <w:rPr>
          <w:rFonts w:hint="eastAsia" w:ascii="仿宋_GB2312" w:hAnsi="仿宋_GB2312" w:eastAsia="仿宋_GB2312" w:cs="仿宋_GB2312"/>
          <w:sz w:val="32"/>
          <w:szCs w:val="32"/>
        </w:rPr>
        <w:t xml:space="preserve"> 船员违反水上交通安全和防治船舶污染水域法律、行政法规行为适用首违不罚、轻微免罚、无主观过错免罚，可免予记分。</w:t>
      </w:r>
    </w:p>
    <w:p>
      <w:pPr>
        <w:ind w:firstLine="640" w:firstLineChars="200"/>
        <w:jc w:val="center"/>
        <w:rPr>
          <w:rFonts w:ascii="仿宋_GB2312" w:hAnsi="仿宋_GB2312" w:eastAsia="仿宋_GB2312" w:cs="仿宋_GB2312"/>
          <w:sz w:val="32"/>
          <w:szCs w:val="32"/>
        </w:rPr>
      </w:pPr>
      <w:r>
        <w:rPr>
          <w:rFonts w:hint="eastAsia" w:ascii="黑体" w:hAnsi="黑体" w:eastAsia="黑体" w:cs="黑体"/>
          <w:sz w:val="32"/>
          <w:szCs w:val="32"/>
        </w:rPr>
        <w:t>第五章 附则</w:t>
      </w:r>
    </w:p>
    <w:p>
      <w:pPr>
        <w:ind w:firstLine="640" w:firstLineChars="200"/>
        <w:rPr>
          <w:rFonts w:ascii="仿宋_GB2312" w:hAnsi="仿宋_GB2312" w:eastAsia="仿宋_GB2312" w:cs="仿宋_GB2312"/>
          <w:sz w:val="32"/>
          <w:szCs w:val="32"/>
        </w:rPr>
      </w:pPr>
      <w:r>
        <w:rPr>
          <w:rFonts w:hint="eastAsia" w:ascii="楷体" w:hAnsi="楷体" w:eastAsia="楷体" w:cs="楷体"/>
          <w:sz w:val="32"/>
          <w:szCs w:val="32"/>
        </w:rPr>
        <w:t>第十八条</w:t>
      </w:r>
      <w:r>
        <w:rPr>
          <w:rFonts w:hint="eastAsia" w:ascii="仿宋_GB2312" w:hAnsi="仿宋_GB2312" w:eastAsia="仿宋_GB2312" w:cs="仿宋_GB2312"/>
          <w:sz w:val="32"/>
          <w:szCs w:val="32"/>
        </w:rPr>
        <w:t xml:space="preserve"> 海事管理机构应当向社会公布培训点地址、联系电话和报名方式，并加强培训管理，培训时间每日不少于6个学时。</w:t>
      </w:r>
    </w:p>
    <w:p>
      <w:pPr>
        <w:ind w:firstLine="640" w:firstLineChars="200"/>
        <w:rPr>
          <w:rFonts w:ascii="仿宋_GB2312" w:hAnsi="仿宋_GB2312" w:eastAsia="仿宋_GB2312" w:cs="仿宋_GB2312"/>
          <w:sz w:val="32"/>
          <w:szCs w:val="32"/>
        </w:rPr>
      </w:pPr>
      <w:r>
        <w:rPr>
          <w:rFonts w:hint="eastAsia" w:ascii="楷体" w:hAnsi="楷体" w:eastAsia="楷体" w:cs="楷体"/>
          <w:sz w:val="32"/>
          <w:szCs w:val="32"/>
        </w:rPr>
        <w:t>第十九条</w:t>
      </w:r>
      <w:r>
        <w:rPr>
          <w:rFonts w:hint="eastAsia" w:ascii="仿宋_GB2312" w:hAnsi="仿宋_GB2312" w:eastAsia="仿宋_GB2312" w:cs="仿宋_GB2312"/>
          <w:sz w:val="32"/>
          <w:szCs w:val="32"/>
        </w:rPr>
        <w:t> 本办法规定的法规培训及考试，不收取费用。</w:t>
      </w:r>
    </w:p>
    <w:p>
      <w:pPr>
        <w:ind w:firstLine="640" w:firstLineChars="200"/>
        <w:rPr>
          <w:rFonts w:ascii="仿宋_GB2312" w:hAnsi="仿宋_GB2312" w:eastAsia="仿宋_GB2312" w:cs="仿宋_GB2312"/>
          <w:sz w:val="32"/>
          <w:szCs w:val="32"/>
        </w:rPr>
      </w:pPr>
      <w:r>
        <w:rPr>
          <w:rFonts w:hint="eastAsia" w:ascii="楷体" w:hAnsi="楷体" w:eastAsia="楷体" w:cs="楷体"/>
          <w:sz w:val="32"/>
          <w:szCs w:val="32"/>
        </w:rPr>
        <w:t>第二十条</w:t>
      </w:r>
      <w:r>
        <w:rPr>
          <w:rFonts w:hint="eastAsia" w:ascii="仿宋_GB2312" w:hAnsi="仿宋_GB2312" w:eastAsia="仿宋_GB2312" w:cs="仿宋_GB2312"/>
          <w:sz w:val="32"/>
          <w:szCs w:val="32"/>
        </w:rPr>
        <w:t> 船员违法行为记分法规培训大纲、船员违法记分通知书、参加培训通知书等，由交通运输部海事局统一制定，海事管理机构自行印制，详见本办法附件。</w:t>
      </w:r>
    </w:p>
    <w:p>
      <w:pPr>
        <w:ind w:firstLine="640" w:firstLineChars="200"/>
        <w:rPr>
          <w:rFonts w:ascii="仿宋_GB2312" w:hAnsi="微软雅黑" w:eastAsia="仿宋_GB2312" w:cs="宋体"/>
          <w:color w:val="333333"/>
          <w:kern w:val="0"/>
          <w:sz w:val="32"/>
          <w:szCs w:val="32"/>
        </w:rPr>
      </w:pPr>
      <w:r>
        <w:rPr>
          <w:rFonts w:hint="eastAsia" w:ascii="楷体" w:hAnsi="楷体" w:eastAsia="楷体" w:cs="楷体"/>
          <w:sz w:val="32"/>
          <w:szCs w:val="32"/>
        </w:rPr>
        <w:t>第二十一条</w:t>
      </w:r>
      <w:r>
        <w:rPr>
          <w:rFonts w:hint="eastAsia" w:ascii="仿宋_GB2312" w:hAnsi="仿宋_GB2312" w:eastAsia="仿宋_GB2312" w:cs="仿宋_GB2312"/>
          <w:sz w:val="32"/>
          <w:szCs w:val="32"/>
        </w:rPr>
        <w:t xml:space="preserve"> 本办法自202X年X月X日起实施。2015年10月20日印发的《中华人民共和国船员违法记分办法》（海船员〔2015〕600号）和2015年12月24日印发的《中华人民共和国海事局关于实施《中华人民共和国船员违法记分办法》工作事项的通知》（海船员〔2015〕737号）同时废止。</w:t>
      </w:r>
    </w:p>
    <w:p>
      <w:pPr>
        <w:rPr>
          <w:rFonts w:ascii="仿宋_GB2312" w:hAnsi="微软雅黑" w:eastAsia="仿宋_GB2312" w:cs="宋体"/>
          <w:color w:val="333333"/>
          <w:kern w:val="0"/>
          <w:sz w:val="32"/>
          <w:szCs w:val="32"/>
        </w:rPr>
        <w:sectPr>
          <w:headerReference r:id="rId3" w:type="default"/>
          <w:headerReference r:id="rId4" w:type="even"/>
          <w:pgSz w:w="11906" w:h="16838"/>
          <w:pgMar w:top="1440" w:right="1800" w:bottom="1440" w:left="1800" w:header="851" w:footer="992" w:gutter="0"/>
          <w:cols w:space="425" w:num="1"/>
          <w:docGrid w:type="lines" w:linePitch="312" w:charSpace="0"/>
        </w:sectPr>
      </w:pPr>
    </w:p>
    <w:p>
      <w:pPr>
        <w:widowControl/>
        <w:shd w:val="clear" w:color="auto" w:fill="FFFFFF"/>
        <w:spacing w:before="100" w:beforeAutospacing="1" w:line="480" w:lineRule="auto"/>
        <w:jc w:val="left"/>
        <w:rPr>
          <w:rFonts w:ascii="黑体" w:hAnsi="黑体" w:eastAsia="黑体" w:cs="黑体"/>
          <w:color w:val="333333"/>
          <w:kern w:val="0"/>
          <w:sz w:val="32"/>
          <w:szCs w:val="32"/>
        </w:rPr>
      </w:pPr>
      <w:r>
        <w:rPr>
          <w:rFonts w:hint="eastAsia" w:ascii="黑体" w:hAnsi="黑体" w:eastAsia="黑体" w:cs="黑体"/>
          <w:color w:val="333333"/>
          <w:kern w:val="0"/>
          <w:sz w:val="32"/>
          <w:szCs w:val="32"/>
        </w:rPr>
        <w:t>附件1</w:t>
      </w:r>
    </w:p>
    <w:p>
      <w:pPr>
        <w:widowControl/>
        <w:shd w:val="clear" w:color="auto" w:fill="FFFFFF"/>
        <w:spacing w:beforeAutospacing="1" w:line="480" w:lineRule="auto"/>
        <w:ind w:firstLine="720"/>
        <w:jc w:val="center"/>
        <w:rPr>
          <w:rFonts w:ascii="微软雅黑" w:hAnsi="微软雅黑" w:eastAsia="微软雅黑" w:cs="宋体"/>
          <w:color w:val="333333"/>
          <w:kern w:val="0"/>
          <w:szCs w:val="21"/>
        </w:rPr>
      </w:pPr>
      <w:r>
        <w:rPr>
          <w:rFonts w:hint="eastAsia" w:ascii="方正小标宋简体" w:hAnsi="方正小标宋简体" w:eastAsia="方正小标宋简体" w:cs="方正小标宋简体"/>
          <w:bCs/>
          <w:color w:val="000000"/>
          <w:kern w:val="0"/>
          <w:sz w:val="36"/>
          <w:szCs w:val="36"/>
          <w:lang w:bidi="ar"/>
        </w:rPr>
        <w:t>船员违法记分分值标准</w:t>
      </w:r>
    </w:p>
    <w:p>
      <w:pPr>
        <w:widowControl/>
        <w:shd w:val="clear" w:color="auto" w:fill="FFFFFF"/>
        <w:spacing w:beforeAutospacing="1" w:line="315" w:lineRule="atLeast"/>
        <w:ind w:firstLine="643"/>
        <w:jc w:val="left"/>
        <w:rPr>
          <w:rFonts w:ascii="仿宋_GB2312" w:hAnsi="微软雅黑" w:eastAsia="仿宋_GB2312" w:cs="宋体"/>
          <w:b/>
          <w:bCs/>
          <w:color w:val="333333"/>
          <w:kern w:val="0"/>
          <w:sz w:val="32"/>
          <w:szCs w:val="32"/>
        </w:rPr>
      </w:pPr>
      <w:r>
        <w:rPr>
          <w:rFonts w:hint="eastAsia" w:ascii="仿宋_GB2312" w:hAnsi="微软雅黑" w:eastAsia="仿宋_GB2312" w:cs="宋体"/>
          <w:b/>
          <w:bCs/>
          <w:color w:val="333333"/>
          <w:kern w:val="0"/>
          <w:sz w:val="32"/>
          <w:szCs w:val="32"/>
        </w:rPr>
        <w:t>表1 海船船员水上交通安全类违法记分分值标准</w:t>
      </w:r>
    </w:p>
    <w:tbl>
      <w:tblPr>
        <w:tblStyle w:val="9"/>
        <w:tblW w:w="14175" w:type="dxa"/>
        <w:jc w:val="center"/>
        <w:tblLayout w:type="autofit"/>
        <w:tblCellMar>
          <w:top w:w="0" w:type="dxa"/>
          <w:left w:w="0" w:type="dxa"/>
          <w:bottom w:w="0" w:type="dxa"/>
          <w:right w:w="0" w:type="dxa"/>
        </w:tblCellMar>
      </w:tblPr>
      <w:tblGrid>
        <w:gridCol w:w="1380"/>
        <w:gridCol w:w="4814"/>
        <w:gridCol w:w="1319"/>
        <w:gridCol w:w="1204"/>
        <w:gridCol w:w="5458"/>
      </w:tblGrid>
      <w:tr>
        <w:tblPrEx>
          <w:tblCellMar>
            <w:top w:w="0" w:type="dxa"/>
            <w:left w:w="0" w:type="dxa"/>
            <w:bottom w:w="0" w:type="dxa"/>
            <w:right w:w="0" w:type="dxa"/>
          </w:tblCellMar>
        </w:tblPrEx>
        <w:trPr>
          <w:trHeight w:val="230" w:hRule="atLeast"/>
          <w:tblHeader/>
          <w:jc w:val="center"/>
        </w:trPr>
        <w:tc>
          <w:tcPr>
            <w:tcW w:w="13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beforeAutospacing="1" w:afterAutospacing="1" w:line="480" w:lineRule="auto"/>
              <w:rPr>
                <w:rFonts w:ascii="黑体" w:hAnsi="黑体" w:eastAsia="黑体" w:cs="黑体"/>
                <w:color w:val="333333"/>
                <w:kern w:val="0"/>
                <w:sz w:val="30"/>
                <w:szCs w:val="30"/>
              </w:rPr>
            </w:pPr>
            <w:r>
              <w:rPr>
                <w:rFonts w:hint="eastAsia" w:ascii="黑体" w:hAnsi="黑体" w:eastAsia="黑体" w:cs="黑体"/>
                <w:b/>
                <w:bCs/>
                <w:color w:val="333333"/>
                <w:kern w:val="0"/>
                <w:sz w:val="30"/>
                <w:szCs w:val="30"/>
              </w:rPr>
              <w:t>代码</w:t>
            </w:r>
          </w:p>
        </w:tc>
        <w:tc>
          <w:tcPr>
            <w:tcW w:w="48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before="100" w:beforeAutospacing="1" w:after="100" w:afterAutospacing="1" w:line="480" w:lineRule="auto"/>
              <w:ind w:firstLine="602"/>
              <w:rPr>
                <w:rFonts w:ascii="黑体" w:hAnsi="黑体" w:eastAsia="黑体" w:cs="黑体"/>
                <w:color w:val="333333"/>
                <w:kern w:val="0"/>
                <w:sz w:val="30"/>
                <w:szCs w:val="30"/>
              </w:rPr>
            </w:pPr>
            <w:r>
              <w:rPr>
                <w:rFonts w:hint="eastAsia" w:ascii="黑体" w:hAnsi="黑体" w:eastAsia="黑体" w:cs="黑体"/>
                <w:b/>
                <w:bCs/>
                <w:color w:val="333333"/>
                <w:kern w:val="0"/>
                <w:sz w:val="30"/>
                <w:szCs w:val="30"/>
              </w:rPr>
              <w:t>行为名称</w:t>
            </w:r>
          </w:p>
        </w:tc>
        <w:tc>
          <w:tcPr>
            <w:tcW w:w="13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beforeAutospacing="1" w:afterAutospacing="1" w:line="480" w:lineRule="auto"/>
              <w:rPr>
                <w:rFonts w:ascii="黑体" w:hAnsi="黑体" w:eastAsia="黑体" w:cs="黑体"/>
                <w:color w:val="333333"/>
                <w:kern w:val="0"/>
                <w:sz w:val="30"/>
                <w:szCs w:val="30"/>
              </w:rPr>
            </w:pPr>
            <w:r>
              <w:rPr>
                <w:rFonts w:hint="eastAsia" w:ascii="黑体" w:hAnsi="黑体" w:eastAsia="黑体" w:cs="黑体"/>
                <w:b/>
                <w:bCs/>
                <w:color w:val="333333"/>
                <w:kern w:val="0"/>
                <w:sz w:val="30"/>
                <w:szCs w:val="30"/>
              </w:rPr>
              <w:t>对象</w:t>
            </w:r>
          </w:p>
        </w:tc>
        <w:tc>
          <w:tcPr>
            <w:tcW w:w="12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beforeAutospacing="1" w:afterAutospacing="1" w:line="480" w:lineRule="auto"/>
              <w:rPr>
                <w:rFonts w:ascii="黑体" w:hAnsi="黑体" w:eastAsia="黑体" w:cs="黑体"/>
                <w:color w:val="333333"/>
                <w:kern w:val="0"/>
                <w:sz w:val="30"/>
                <w:szCs w:val="30"/>
              </w:rPr>
            </w:pPr>
            <w:r>
              <w:rPr>
                <w:rFonts w:hint="eastAsia" w:ascii="黑体" w:hAnsi="黑体" w:eastAsia="黑体" w:cs="黑体"/>
                <w:b/>
                <w:bCs/>
                <w:color w:val="333333"/>
                <w:kern w:val="0"/>
                <w:sz w:val="30"/>
                <w:szCs w:val="30"/>
              </w:rPr>
              <w:t>分值</w:t>
            </w:r>
          </w:p>
        </w:tc>
        <w:tc>
          <w:tcPr>
            <w:tcW w:w="54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beforeAutospacing="1" w:afterAutospacing="1" w:line="480" w:lineRule="auto"/>
              <w:ind w:firstLine="602"/>
              <w:rPr>
                <w:rFonts w:ascii="黑体" w:hAnsi="黑体" w:eastAsia="黑体" w:cs="黑体"/>
                <w:color w:val="333333"/>
                <w:kern w:val="0"/>
                <w:sz w:val="30"/>
                <w:szCs w:val="30"/>
              </w:rPr>
            </w:pPr>
            <w:r>
              <w:rPr>
                <w:rFonts w:hint="eastAsia" w:ascii="黑体" w:hAnsi="黑体" w:eastAsia="黑体" w:cs="黑体"/>
                <w:b/>
                <w:bCs/>
                <w:color w:val="333333"/>
                <w:kern w:val="0"/>
                <w:sz w:val="30"/>
                <w:szCs w:val="30"/>
              </w:rPr>
              <w:t>法律依据</w:t>
            </w:r>
          </w:p>
        </w:tc>
      </w:tr>
      <w:tr>
        <w:tblPrEx>
          <w:tblCellMar>
            <w:top w:w="0" w:type="dxa"/>
            <w:left w:w="0" w:type="dxa"/>
            <w:bottom w:w="0" w:type="dxa"/>
            <w:right w:w="0" w:type="dxa"/>
          </w:tblCellMar>
        </w:tblPrEx>
        <w:trPr>
          <w:jc w:val="center"/>
        </w:trPr>
        <w:tc>
          <w:tcPr>
            <w:tcW w:w="13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11001</w:t>
            </w:r>
          </w:p>
        </w:tc>
        <w:tc>
          <w:tcPr>
            <w:tcW w:w="48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船舶发生海上交通事故后逃逸</w:t>
            </w:r>
          </w:p>
        </w:tc>
        <w:tc>
          <w:tcPr>
            <w:tcW w:w="13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船长和责任船员</w:t>
            </w:r>
          </w:p>
        </w:tc>
        <w:tc>
          <w:tcPr>
            <w:tcW w:w="12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15</w:t>
            </w:r>
          </w:p>
        </w:tc>
        <w:tc>
          <w:tcPr>
            <w:tcW w:w="54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《海上交通安全法》第七十三条；《中华人民共和国船员条例》第五十一条；《中华人民共和国海上海事行政处罚规定》第三十四条</w:t>
            </w:r>
          </w:p>
        </w:tc>
      </w:tr>
      <w:tr>
        <w:tblPrEx>
          <w:tblCellMar>
            <w:top w:w="0" w:type="dxa"/>
            <w:left w:w="0" w:type="dxa"/>
            <w:bottom w:w="0" w:type="dxa"/>
            <w:right w:w="0" w:type="dxa"/>
          </w:tblCellMar>
        </w:tblPrEx>
        <w:trPr>
          <w:jc w:val="center"/>
        </w:trPr>
        <w:tc>
          <w:tcPr>
            <w:tcW w:w="13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11002</w:t>
            </w:r>
          </w:p>
        </w:tc>
        <w:tc>
          <w:tcPr>
            <w:tcW w:w="48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在弃船或者撤离船舶时未最后离船</w:t>
            </w:r>
          </w:p>
        </w:tc>
        <w:tc>
          <w:tcPr>
            <w:tcW w:w="13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船长</w:t>
            </w:r>
          </w:p>
        </w:tc>
        <w:tc>
          <w:tcPr>
            <w:tcW w:w="12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15</w:t>
            </w:r>
          </w:p>
        </w:tc>
        <w:tc>
          <w:tcPr>
            <w:tcW w:w="54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《海上交通安全法》第七十四条；《中华人民共和国船员条例》第五十二条</w:t>
            </w:r>
          </w:p>
        </w:tc>
      </w:tr>
      <w:tr>
        <w:tblPrEx>
          <w:tblCellMar>
            <w:top w:w="0" w:type="dxa"/>
            <w:left w:w="0" w:type="dxa"/>
            <w:bottom w:w="0" w:type="dxa"/>
            <w:right w:w="0" w:type="dxa"/>
          </w:tblCellMar>
        </w:tblPrEx>
        <w:trPr>
          <w:jc w:val="center"/>
        </w:trPr>
        <w:tc>
          <w:tcPr>
            <w:tcW w:w="13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11003</w:t>
            </w:r>
          </w:p>
        </w:tc>
        <w:tc>
          <w:tcPr>
            <w:tcW w:w="48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值班期间，体内酒精含量超过规定标准，或者在履行值班职责前和值班期间摄入酒精、毒品等可能影响安全值班物品</w:t>
            </w:r>
          </w:p>
        </w:tc>
        <w:tc>
          <w:tcPr>
            <w:tcW w:w="13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当事船员</w:t>
            </w:r>
          </w:p>
        </w:tc>
        <w:tc>
          <w:tcPr>
            <w:tcW w:w="12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15</w:t>
            </w:r>
          </w:p>
        </w:tc>
        <w:tc>
          <w:tcPr>
            <w:tcW w:w="54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《海上交通安全法》第四十二条；《中华人民共和国海船船员值班规则》第一百二十八条；《中华人民共和国海上海事行政处罚规定》第十六条</w:t>
            </w:r>
          </w:p>
        </w:tc>
      </w:tr>
      <w:tr>
        <w:tblPrEx>
          <w:tblCellMar>
            <w:top w:w="0" w:type="dxa"/>
            <w:left w:w="0" w:type="dxa"/>
            <w:bottom w:w="0" w:type="dxa"/>
            <w:right w:w="0" w:type="dxa"/>
          </w:tblCellMar>
        </w:tblPrEx>
        <w:trPr>
          <w:jc w:val="center"/>
        </w:trPr>
        <w:tc>
          <w:tcPr>
            <w:tcW w:w="13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11004</w:t>
            </w:r>
          </w:p>
        </w:tc>
        <w:tc>
          <w:tcPr>
            <w:tcW w:w="48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 xml:space="preserve"> 发生船舶污染事故，船舶未立即启动应急预案</w:t>
            </w:r>
          </w:p>
        </w:tc>
        <w:tc>
          <w:tcPr>
            <w:tcW w:w="13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船长和责任船员</w:t>
            </w:r>
          </w:p>
        </w:tc>
        <w:tc>
          <w:tcPr>
            <w:tcW w:w="12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15</w:t>
            </w:r>
          </w:p>
        </w:tc>
        <w:tc>
          <w:tcPr>
            <w:tcW w:w="54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 xml:space="preserve">《中华人民共和国防治船舶污染海洋环境管理条例》第六十七条  </w:t>
            </w:r>
          </w:p>
        </w:tc>
      </w:tr>
      <w:tr>
        <w:tblPrEx>
          <w:tblCellMar>
            <w:top w:w="0" w:type="dxa"/>
            <w:left w:w="0" w:type="dxa"/>
            <w:bottom w:w="0" w:type="dxa"/>
            <w:right w:w="0" w:type="dxa"/>
          </w:tblCellMar>
        </w:tblPrEx>
        <w:trPr>
          <w:jc w:val="center"/>
        </w:trPr>
        <w:tc>
          <w:tcPr>
            <w:tcW w:w="13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11005</w:t>
            </w:r>
          </w:p>
        </w:tc>
        <w:tc>
          <w:tcPr>
            <w:tcW w:w="48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由他人代替参加考试或者代替他人参加考试</w:t>
            </w:r>
          </w:p>
        </w:tc>
        <w:tc>
          <w:tcPr>
            <w:tcW w:w="13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当事船员</w:t>
            </w:r>
          </w:p>
        </w:tc>
        <w:tc>
          <w:tcPr>
            <w:tcW w:w="12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15</w:t>
            </w:r>
          </w:p>
        </w:tc>
        <w:tc>
          <w:tcPr>
            <w:tcW w:w="54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《国家教育考试违规处理办法》第六条、第十二条、第十七条</w:t>
            </w:r>
          </w:p>
        </w:tc>
      </w:tr>
      <w:tr>
        <w:tblPrEx>
          <w:tblCellMar>
            <w:top w:w="0" w:type="dxa"/>
            <w:left w:w="0" w:type="dxa"/>
            <w:bottom w:w="0" w:type="dxa"/>
            <w:right w:w="0" w:type="dxa"/>
          </w:tblCellMar>
        </w:tblPrEx>
        <w:trPr>
          <w:jc w:val="center"/>
        </w:trPr>
        <w:tc>
          <w:tcPr>
            <w:tcW w:w="13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11006</w:t>
            </w:r>
          </w:p>
        </w:tc>
        <w:tc>
          <w:tcPr>
            <w:tcW w:w="48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发生船舶污染事故，船舶瞒报、谎报事故</w:t>
            </w:r>
          </w:p>
        </w:tc>
        <w:tc>
          <w:tcPr>
            <w:tcW w:w="13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船长和责任船员</w:t>
            </w:r>
          </w:p>
        </w:tc>
        <w:tc>
          <w:tcPr>
            <w:tcW w:w="12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8</w:t>
            </w:r>
          </w:p>
        </w:tc>
        <w:tc>
          <w:tcPr>
            <w:tcW w:w="54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 xml:space="preserve">《中华人民共和国防治船舶污染海洋环境管理条例》第六十八条  </w:t>
            </w:r>
          </w:p>
        </w:tc>
      </w:tr>
      <w:tr>
        <w:tblPrEx>
          <w:tblCellMar>
            <w:top w:w="0" w:type="dxa"/>
            <w:left w:w="0" w:type="dxa"/>
            <w:bottom w:w="0" w:type="dxa"/>
            <w:right w:w="0" w:type="dxa"/>
          </w:tblCellMar>
        </w:tblPrEx>
        <w:trPr>
          <w:jc w:val="center"/>
        </w:trPr>
        <w:tc>
          <w:tcPr>
            <w:tcW w:w="13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11007</w:t>
            </w:r>
          </w:p>
        </w:tc>
        <w:tc>
          <w:tcPr>
            <w:tcW w:w="48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隐瞒有关情况或者提供虚假材料申请适任证书、海员证</w:t>
            </w:r>
          </w:p>
        </w:tc>
        <w:tc>
          <w:tcPr>
            <w:tcW w:w="13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当事船员</w:t>
            </w:r>
          </w:p>
        </w:tc>
        <w:tc>
          <w:tcPr>
            <w:tcW w:w="12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8</w:t>
            </w:r>
          </w:p>
        </w:tc>
        <w:tc>
          <w:tcPr>
            <w:tcW w:w="54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《中华人民共和国海船船员适任考试和发证规则》第五十五条；《海员证管理办法》第二十三条</w:t>
            </w:r>
          </w:p>
        </w:tc>
      </w:tr>
      <w:tr>
        <w:tblPrEx>
          <w:tblCellMar>
            <w:top w:w="0" w:type="dxa"/>
            <w:left w:w="0" w:type="dxa"/>
            <w:bottom w:w="0" w:type="dxa"/>
            <w:right w:w="0" w:type="dxa"/>
          </w:tblCellMar>
        </w:tblPrEx>
        <w:trPr>
          <w:jc w:val="center"/>
        </w:trPr>
        <w:tc>
          <w:tcPr>
            <w:tcW w:w="13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11008</w:t>
            </w:r>
          </w:p>
        </w:tc>
        <w:tc>
          <w:tcPr>
            <w:tcW w:w="48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br w:type="textWrapping"/>
            </w:r>
            <w:r>
              <w:rPr>
                <w:rFonts w:hint="eastAsia" w:ascii="仿宋_GB2312" w:hAnsi="微软雅黑" w:eastAsia="仿宋_GB2312" w:cs="宋体"/>
                <w:color w:val="333333"/>
                <w:kern w:val="0"/>
                <w:sz w:val="24"/>
                <w:szCs w:val="24"/>
              </w:rPr>
              <w:t>隐藏掩饰、拒不出示、篡改或者销毁有关船舶、船员法定证书、文书</w:t>
            </w:r>
          </w:p>
        </w:tc>
        <w:tc>
          <w:tcPr>
            <w:tcW w:w="13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船长和责任船员</w:t>
            </w:r>
          </w:p>
        </w:tc>
        <w:tc>
          <w:tcPr>
            <w:tcW w:w="12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8</w:t>
            </w:r>
          </w:p>
        </w:tc>
        <w:tc>
          <w:tcPr>
            <w:tcW w:w="54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《船员条例》第十六条、第五十二条；《中华人民共和国海上海事行政处罚规定》第十七条</w:t>
            </w:r>
          </w:p>
        </w:tc>
      </w:tr>
      <w:tr>
        <w:tblPrEx>
          <w:tblCellMar>
            <w:top w:w="0" w:type="dxa"/>
            <w:left w:w="0" w:type="dxa"/>
            <w:bottom w:w="0" w:type="dxa"/>
            <w:right w:w="0" w:type="dxa"/>
          </w:tblCellMar>
        </w:tblPrEx>
        <w:trPr>
          <w:jc w:val="center"/>
        </w:trPr>
        <w:tc>
          <w:tcPr>
            <w:tcW w:w="13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11009</w:t>
            </w:r>
          </w:p>
        </w:tc>
        <w:tc>
          <w:tcPr>
            <w:tcW w:w="48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发现或者发生险情、事故、保安事件或者影响航行安全的情况未及时报告；船舶、海上设施遇险或者发生海上交通事故后未履行报告义务</w:t>
            </w:r>
          </w:p>
        </w:tc>
        <w:tc>
          <w:tcPr>
            <w:tcW w:w="13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船长和责任船员</w:t>
            </w:r>
          </w:p>
        </w:tc>
        <w:tc>
          <w:tcPr>
            <w:tcW w:w="12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8</w:t>
            </w:r>
          </w:p>
        </w:tc>
        <w:tc>
          <w:tcPr>
            <w:tcW w:w="54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海上交通安全法》第七十二条、第八十条和第八十六条；《中华人民共和国船员条例》第五十一条；《中华人民共和国海船船员值班规则》第一百二十八条；《中华人民共和国海上海事行政处罚规定》第三十二条</w:t>
            </w:r>
          </w:p>
        </w:tc>
      </w:tr>
      <w:tr>
        <w:tblPrEx>
          <w:tblCellMar>
            <w:top w:w="0" w:type="dxa"/>
            <w:left w:w="0" w:type="dxa"/>
            <w:bottom w:w="0" w:type="dxa"/>
            <w:right w:w="0" w:type="dxa"/>
          </w:tblCellMar>
        </w:tblPrEx>
        <w:trPr>
          <w:jc w:val="center"/>
        </w:trPr>
        <w:tc>
          <w:tcPr>
            <w:tcW w:w="13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11010</w:t>
            </w:r>
          </w:p>
        </w:tc>
        <w:tc>
          <w:tcPr>
            <w:tcW w:w="48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船舶、海上设施不依法履行海上救助义务，不服从海上搜救中心指挥</w:t>
            </w:r>
          </w:p>
        </w:tc>
        <w:tc>
          <w:tcPr>
            <w:tcW w:w="13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船长和责任船员</w:t>
            </w:r>
          </w:p>
        </w:tc>
        <w:tc>
          <w:tcPr>
            <w:tcW w:w="12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8</w:t>
            </w:r>
          </w:p>
        </w:tc>
        <w:tc>
          <w:tcPr>
            <w:tcW w:w="54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《海上交通安全法》第七十三条、第七十四条、第七十五条、第七十六条和第七十七条；《中华人民共和国海上海事行政处罚规定》第三十三条</w:t>
            </w:r>
          </w:p>
        </w:tc>
      </w:tr>
      <w:tr>
        <w:tblPrEx>
          <w:tblCellMar>
            <w:top w:w="0" w:type="dxa"/>
            <w:left w:w="0" w:type="dxa"/>
            <w:bottom w:w="0" w:type="dxa"/>
            <w:right w:w="0" w:type="dxa"/>
          </w:tblCellMar>
        </w:tblPrEx>
        <w:trPr>
          <w:jc w:val="center"/>
        </w:trPr>
        <w:tc>
          <w:tcPr>
            <w:tcW w:w="13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11011</w:t>
            </w:r>
          </w:p>
        </w:tc>
        <w:tc>
          <w:tcPr>
            <w:tcW w:w="48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船舶、海上设施遇险或者发生海上交通事故后存在瞒报、谎报情形</w:t>
            </w:r>
          </w:p>
        </w:tc>
        <w:tc>
          <w:tcPr>
            <w:tcW w:w="13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船长和责任船员</w:t>
            </w:r>
          </w:p>
        </w:tc>
        <w:tc>
          <w:tcPr>
            <w:tcW w:w="12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8</w:t>
            </w:r>
          </w:p>
        </w:tc>
        <w:tc>
          <w:tcPr>
            <w:tcW w:w="54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《海上交通安全法》第七十二条、第八十条；《中华人民共和国海上海事行政处罚规定》第三十二条</w:t>
            </w:r>
          </w:p>
        </w:tc>
      </w:tr>
      <w:tr>
        <w:tblPrEx>
          <w:tblCellMar>
            <w:top w:w="0" w:type="dxa"/>
            <w:left w:w="0" w:type="dxa"/>
            <w:bottom w:w="0" w:type="dxa"/>
            <w:right w:w="0" w:type="dxa"/>
          </w:tblCellMar>
        </w:tblPrEx>
        <w:trPr>
          <w:jc w:val="center"/>
        </w:trPr>
        <w:tc>
          <w:tcPr>
            <w:tcW w:w="13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11012</w:t>
            </w:r>
          </w:p>
        </w:tc>
        <w:tc>
          <w:tcPr>
            <w:tcW w:w="48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发生船舶污染事故，船舶迟报、漏报事故</w:t>
            </w:r>
          </w:p>
        </w:tc>
        <w:tc>
          <w:tcPr>
            <w:tcW w:w="13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船长</w:t>
            </w:r>
          </w:p>
        </w:tc>
        <w:tc>
          <w:tcPr>
            <w:tcW w:w="12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8</w:t>
            </w:r>
          </w:p>
        </w:tc>
        <w:tc>
          <w:tcPr>
            <w:tcW w:w="54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 xml:space="preserve">《中华人民共和国防治船舶污染海洋环境管理条例》第六十八条  </w:t>
            </w:r>
          </w:p>
        </w:tc>
      </w:tr>
      <w:tr>
        <w:tblPrEx>
          <w:tblCellMar>
            <w:top w:w="0" w:type="dxa"/>
            <w:left w:w="0" w:type="dxa"/>
            <w:bottom w:w="0" w:type="dxa"/>
            <w:right w:w="0" w:type="dxa"/>
          </w:tblCellMar>
        </w:tblPrEx>
        <w:trPr>
          <w:jc w:val="center"/>
        </w:trPr>
        <w:tc>
          <w:tcPr>
            <w:tcW w:w="13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11013</w:t>
            </w:r>
          </w:p>
        </w:tc>
        <w:tc>
          <w:tcPr>
            <w:tcW w:w="48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船舶、海上设施未持有有效的证书、文书或超过所持证书、文书限定范围</w:t>
            </w:r>
          </w:p>
        </w:tc>
        <w:tc>
          <w:tcPr>
            <w:tcW w:w="13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船长和责任船员</w:t>
            </w:r>
          </w:p>
        </w:tc>
        <w:tc>
          <w:tcPr>
            <w:tcW w:w="12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8</w:t>
            </w:r>
          </w:p>
        </w:tc>
        <w:tc>
          <w:tcPr>
            <w:tcW w:w="54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《海上交通安全法》第九条；《中华人民共和国海上海事行政处罚规定》第九条</w:t>
            </w:r>
          </w:p>
        </w:tc>
      </w:tr>
      <w:tr>
        <w:tblPrEx>
          <w:tblCellMar>
            <w:top w:w="0" w:type="dxa"/>
            <w:left w:w="0" w:type="dxa"/>
            <w:bottom w:w="0" w:type="dxa"/>
            <w:right w:w="0" w:type="dxa"/>
          </w:tblCellMar>
        </w:tblPrEx>
        <w:trPr>
          <w:jc w:val="center"/>
        </w:trPr>
        <w:tc>
          <w:tcPr>
            <w:tcW w:w="13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11014</w:t>
            </w:r>
          </w:p>
        </w:tc>
        <w:tc>
          <w:tcPr>
            <w:tcW w:w="48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船员未持有适任证书、健康证明或者超过有效期限</w:t>
            </w:r>
          </w:p>
        </w:tc>
        <w:tc>
          <w:tcPr>
            <w:tcW w:w="13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船长和责任船员</w:t>
            </w:r>
          </w:p>
        </w:tc>
        <w:tc>
          <w:tcPr>
            <w:tcW w:w="12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8</w:t>
            </w:r>
          </w:p>
        </w:tc>
        <w:tc>
          <w:tcPr>
            <w:tcW w:w="54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《海上交通安全法》第十三条；《中华人民共和国海上海事行政处罚规定》第十二条</w:t>
            </w:r>
          </w:p>
        </w:tc>
      </w:tr>
      <w:tr>
        <w:tblPrEx>
          <w:tblCellMar>
            <w:top w:w="0" w:type="dxa"/>
            <w:left w:w="0" w:type="dxa"/>
            <w:bottom w:w="0" w:type="dxa"/>
            <w:right w:w="0" w:type="dxa"/>
          </w:tblCellMar>
        </w:tblPrEx>
        <w:trPr>
          <w:jc w:val="center"/>
        </w:trPr>
        <w:tc>
          <w:tcPr>
            <w:tcW w:w="13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11015</w:t>
            </w:r>
          </w:p>
        </w:tc>
        <w:tc>
          <w:tcPr>
            <w:tcW w:w="48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船员所服务船舶的航区（线）、种类和等级、职务超越适任证书限定的范围或健康证明不符合岗位要求</w:t>
            </w:r>
          </w:p>
        </w:tc>
        <w:tc>
          <w:tcPr>
            <w:tcW w:w="13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船长和责任船员</w:t>
            </w:r>
          </w:p>
        </w:tc>
        <w:tc>
          <w:tcPr>
            <w:tcW w:w="12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8</w:t>
            </w:r>
          </w:p>
        </w:tc>
        <w:tc>
          <w:tcPr>
            <w:tcW w:w="54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《海上交通安全法》第十三条；《中华人民共和国海上海事行政处罚规定》第十二条</w:t>
            </w:r>
          </w:p>
        </w:tc>
      </w:tr>
      <w:tr>
        <w:tblPrEx>
          <w:tblCellMar>
            <w:top w:w="0" w:type="dxa"/>
            <w:left w:w="0" w:type="dxa"/>
            <w:bottom w:w="0" w:type="dxa"/>
            <w:right w:w="0" w:type="dxa"/>
          </w:tblCellMar>
        </w:tblPrEx>
        <w:trPr>
          <w:jc w:val="center"/>
        </w:trPr>
        <w:tc>
          <w:tcPr>
            <w:tcW w:w="13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11016</w:t>
            </w:r>
          </w:p>
        </w:tc>
        <w:tc>
          <w:tcPr>
            <w:tcW w:w="48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未按照要求履行值班职责</w:t>
            </w:r>
          </w:p>
        </w:tc>
        <w:tc>
          <w:tcPr>
            <w:tcW w:w="13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船长和责任船员</w:t>
            </w:r>
          </w:p>
        </w:tc>
        <w:tc>
          <w:tcPr>
            <w:tcW w:w="12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8</w:t>
            </w:r>
          </w:p>
        </w:tc>
        <w:tc>
          <w:tcPr>
            <w:tcW w:w="54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《船员条例》第五十二条；《中华人民共和国海船船员值班规则》第一百二十八条、第一百二十九条</w:t>
            </w:r>
          </w:p>
        </w:tc>
      </w:tr>
      <w:tr>
        <w:tblPrEx>
          <w:tblCellMar>
            <w:top w:w="0" w:type="dxa"/>
            <w:left w:w="0" w:type="dxa"/>
            <w:bottom w:w="0" w:type="dxa"/>
            <w:right w:w="0" w:type="dxa"/>
          </w:tblCellMar>
        </w:tblPrEx>
        <w:trPr>
          <w:jc w:val="center"/>
        </w:trPr>
        <w:tc>
          <w:tcPr>
            <w:tcW w:w="13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11017</w:t>
            </w:r>
          </w:p>
        </w:tc>
        <w:tc>
          <w:tcPr>
            <w:tcW w:w="48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未按照水上交通安全和防治船舶污染操作规则操纵、控制和管理船舶</w:t>
            </w:r>
          </w:p>
        </w:tc>
        <w:tc>
          <w:tcPr>
            <w:tcW w:w="13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责任船员</w:t>
            </w:r>
          </w:p>
        </w:tc>
        <w:tc>
          <w:tcPr>
            <w:tcW w:w="12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8</w:t>
            </w:r>
          </w:p>
        </w:tc>
        <w:tc>
          <w:tcPr>
            <w:tcW w:w="54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《船员条例》第五十</w:t>
            </w:r>
            <w:r>
              <w:rPr>
                <w:rFonts w:hint="eastAsia" w:ascii="仿宋_GB2312" w:hAnsi="微软雅黑" w:eastAsia="仿宋_GB2312" w:cs="宋体"/>
                <w:color w:val="333333"/>
                <w:kern w:val="0"/>
                <w:sz w:val="24"/>
                <w:szCs w:val="24"/>
                <w:lang w:val="en-US" w:eastAsia="zh-CN"/>
              </w:rPr>
              <w:t>一</w:t>
            </w:r>
            <w:r>
              <w:rPr>
                <w:rFonts w:hint="eastAsia" w:ascii="仿宋_GB2312" w:hAnsi="微软雅黑" w:eastAsia="仿宋_GB2312" w:cs="宋体"/>
                <w:color w:val="333333"/>
                <w:kern w:val="0"/>
                <w:sz w:val="24"/>
                <w:szCs w:val="24"/>
              </w:rPr>
              <w:t>条</w:t>
            </w:r>
          </w:p>
        </w:tc>
      </w:tr>
      <w:tr>
        <w:tblPrEx>
          <w:tblCellMar>
            <w:top w:w="0" w:type="dxa"/>
            <w:left w:w="0" w:type="dxa"/>
            <w:bottom w:w="0" w:type="dxa"/>
            <w:right w:w="0" w:type="dxa"/>
          </w:tblCellMar>
        </w:tblPrEx>
        <w:trPr>
          <w:jc w:val="center"/>
        </w:trPr>
        <w:tc>
          <w:tcPr>
            <w:tcW w:w="13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11018</w:t>
            </w:r>
          </w:p>
        </w:tc>
        <w:tc>
          <w:tcPr>
            <w:tcW w:w="48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利用船舶私载旅客、货物或者携带违禁物品</w:t>
            </w:r>
          </w:p>
        </w:tc>
        <w:tc>
          <w:tcPr>
            <w:tcW w:w="13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船长和责任船员</w:t>
            </w:r>
          </w:p>
        </w:tc>
        <w:tc>
          <w:tcPr>
            <w:tcW w:w="12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8</w:t>
            </w:r>
          </w:p>
        </w:tc>
        <w:tc>
          <w:tcPr>
            <w:tcW w:w="54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《船员条例》第五十</w:t>
            </w:r>
            <w:r>
              <w:rPr>
                <w:rFonts w:hint="eastAsia" w:ascii="仿宋_GB2312" w:hAnsi="微软雅黑" w:eastAsia="仿宋_GB2312" w:cs="宋体"/>
                <w:color w:val="333333"/>
                <w:kern w:val="0"/>
                <w:sz w:val="24"/>
                <w:szCs w:val="24"/>
                <w:lang w:val="en-US" w:eastAsia="zh-CN"/>
              </w:rPr>
              <w:t>一</w:t>
            </w:r>
            <w:r>
              <w:rPr>
                <w:rFonts w:hint="eastAsia" w:ascii="仿宋_GB2312" w:hAnsi="微软雅黑" w:eastAsia="仿宋_GB2312" w:cs="宋体"/>
                <w:color w:val="333333"/>
                <w:kern w:val="0"/>
                <w:sz w:val="24"/>
                <w:szCs w:val="24"/>
              </w:rPr>
              <w:t>条</w:t>
            </w:r>
          </w:p>
        </w:tc>
      </w:tr>
      <w:tr>
        <w:tblPrEx>
          <w:tblCellMar>
            <w:top w:w="0" w:type="dxa"/>
            <w:left w:w="0" w:type="dxa"/>
            <w:bottom w:w="0" w:type="dxa"/>
            <w:right w:w="0" w:type="dxa"/>
          </w:tblCellMar>
        </w:tblPrEx>
        <w:trPr>
          <w:jc w:val="center"/>
        </w:trPr>
        <w:tc>
          <w:tcPr>
            <w:tcW w:w="13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11019</w:t>
            </w:r>
          </w:p>
        </w:tc>
        <w:tc>
          <w:tcPr>
            <w:tcW w:w="48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br w:type="textWrapping"/>
            </w:r>
            <w:r>
              <w:rPr>
                <w:rFonts w:hint="eastAsia" w:ascii="仿宋_GB2312" w:hAnsi="微软雅黑" w:eastAsia="仿宋_GB2312" w:cs="宋体"/>
                <w:color w:val="333333"/>
                <w:kern w:val="0"/>
                <w:sz w:val="24"/>
                <w:szCs w:val="24"/>
              </w:rPr>
              <w:t>未按照规定保障船舶的最低安全配员</w:t>
            </w:r>
          </w:p>
        </w:tc>
        <w:tc>
          <w:tcPr>
            <w:tcW w:w="13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船长</w:t>
            </w:r>
          </w:p>
        </w:tc>
        <w:tc>
          <w:tcPr>
            <w:tcW w:w="12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8</w:t>
            </w:r>
          </w:p>
        </w:tc>
        <w:tc>
          <w:tcPr>
            <w:tcW w:w="54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《船员条例》第五十二条；《中华人民共和国海船船员值班规则》第一百二十九条；</w:t>
            </w:r>
            <w:r>
              <w:rPr>
                <w:rFonts w:hint="eastAsia" w:ascii="仿宋_GB2312" w:hAnsi="微软雅黑" w:eastAsia="仿宋_GB2312" w:cs="宋体"/>
                <w:color w:val="333333"/>
                <w:kern w:val="0"/>
                <w:sz w:val="24"/>
                <w:szCs w:val="24"/>
              </w:rPr>
              <w:br w:type="textWrapping"/>
            </w:r>
            <w:r>
              <w:rPr>
                <w:rFonts w:hint="eastAsia" w:ascii="仿宋_GB2312" w:hAnsi="微软雅黑" w:eastAsia="仿宋_GB2312" w:cs="宋体"/>
                <w:color w:val="333333"/>
                <w:kern w:val="0"/>
                <w:sz w:val="24"/>
                <w:szCs w:val="24"/>
              </w:rPr>
              <w:t>《海上交通安全法》第三十三条；《中华人民共和国海上海事行政处罚规定》第十五条</w:t>
            </w:r>
          </w:p>
        </w:tc>
      </w:tr>
      <w:tr>
        <w:tblPrEx>
          <w:tblCellMar>
            <w:top w:w="0" w:type="dxa"/>
            <w:left w:w="0" w:type="dxa"/>
            <w:bottom w:w="0" w:type="dxa"/>
            <w:right w:w="0" w:type="dxa"/>
          </w:tblCellMar>
        </w:tblPrEx>
        <w:trPr>
          <w:jc w:val="center"/>
        </w:trPr>
        <w:tc>
          <w:tcPr>
            <w:tcW w:w="13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11020</w:t>
            </w:r>
          </w:p>
        </w:tc>
        <w:tc>
          <w:tcPr>
            <w:tcW w:w="48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未保证船舶和船员在开航时处于适航、适任状态</w:t>
            </w:r>
          </w:p>
        </w:tc>
        <w:tc>
          <w:tcPr>
            <w:tcW w:w="13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船长和责任船员</w:t>
            </w:r>
          </w:p>
        </w:tc>
        <w:tc>
          <w:tcPr>
            <w:tcW w:w="12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8</w:t>
            </w:r>
          </w:p>
        </w:tc>
        <w:tc>
          <w:tcPr>
            <w:tcW w:w="54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《船员条例》第五十二条；《中华人民共和国海船船员值班规则》第一百二十九条；</w:t>
            </w:r>
          </w:p>
        </w:tc>
      </w:tr>
      <w:tr>
        <w:tblPrEx>
          <w:tblCellMar>
            <w:top w:w="0" w:type="dxa"/>
            <w:left w:w="0" w:type="dxa"/>
            <w:bottom w:w="0" w:type="dxa"/>
            <w:right w:w="0" w:type="dxa"/>
          </w:tblCellMar>
        </w:tblPrEx>
        <w:trPr>
          <w:jc w:val="center"/>
        </w:trPr>
        <w:tc>
          <w:tcPr>
            <w:tcW w:w="13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11021</w:t>
            </w:r>
          </w:p>
        </w:tc>
        <w:tc>
          <w:tcPr>
            <w:tcW w:w="48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船舶、设施不符合安全航行条件而开航</w:t>
            </w:r>
          </w:p>
        </w:tc>
        <w:tc>
          <w:tcPr>
            <w:tcW w:w="13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船长和责任船员</w:t>
            </w:r>
          </w:p>
        </w:tc>
        <w:tc>
          <w:tcPr>
            <w:tcW w:w="12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8</w:t>
            </w:r>
          </w:p>
        </w:tc>
        <w:tc>
          <w:tcPr>
            <w:tcW w:w="54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《海上交通安全法》第一百零三条；《中华人民共和国海上海事行政处罚规定》第十八条</w:t>
            </w:r>
          </w:p>
        </w:tc>
      </w:tr>
      <w:tr>
        <w:tblPrEx>
          <w:tblCellMar>
            <w:top w:w="0" w:type="dxa"/>
            <w:left w:w="0" w:type="dxa"/>
            <w:bottom w:w="0" w:type="dxa"/>
            <w:right w:w="0" w:type="dxa"/>
          </w:tblCellMar>
        </w:tblPrEx>
        <w:trPr>
          <w:jc w:val="center"/>
        </w:trPr>
        <w:tc>
          <w:tcPr>
            <w:tcW w:w="13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11022</w:t>
            </w:r>
          </w:p>
        </w:tc>
        <w:tc>
          <w:tcPr>
            <w:tcW w:w="48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船舶、设施不符合安全作业条件而违章冒险操作、作业</w:t>
            </w:r>
          </w:p>
        </w:tc>
        <w:tc>
          <w:tcPr>
            <w:tcW w:w="13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船长和责任船员</w:t>
            </w:r>
          </w:p>
        </w:tc>
        <w:tc>
          <w:tcPr>
            <w:tcW w:w="12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8</w:t>
            </w:r>
          </w:p>
        </w:tc>
        <w:tc>
          <w:tcPr>
            <w:tcW w:w="54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《海上交通安全法》第一百零三条；《中华人民共和国海上海事行政处罚规定》第十八条</w:t>
            </w:r>
          </w:p>
        </w:tc>
      </w:tr>
      <w:tr>
        <w:tblPrEx>
          <w:tblCellMar>
            <w:top w:w="0" w:type="dxa"/>
            <w:left w:w="0" w:type="dxa"/>
            <w:bottom w:w="0" w:type="dxa"/>
            <w:right w:w="0" w:type="dxa"/>
          </w:tblCellMar>
        </w:tblPrEx>
        <w:trPr>
          <w:jc w:val="center"/>
        </w:trPr>
        <w:tc>
          <w:tcPr>
            <w:tcW w:w="13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11023</w:t>
            </w:r>
          </w:p>
        </w:tc>
        <w:tc>
          <w:tcPr>
            <w:tcW w:w="48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船舶违反规定进入或者穿越禁航区</w:t>
            </w:r>
          </w:p>
        </w:tc>
        <w:tc>
          <w:tcPr>
            <w:tcW w:w="13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船长和责任船员</w:t>
            </w:r>
          </w:p>
        </w:tc>
        <w:tc>
          <w:tcPr>
            <w:tcW w:w="12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8</w:t>
            </w:r>
          </w:p>
        </w:tc>
        <w:tc>
          <w:tcPr>
            <w:tcW w:w="54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《海上交通安全法》第四十四条；《中华人民共和国海上海事行政处罚规定》第十八条</w:t>
            </w:r>
          </w:p>
        </w:tc>
      </w:tr>
      <w:tr>
        <w:tblPrEx>
          <w:tblCellMar>
            <w:top w:w="0" w:type="dxa"/>
            <w:left w:w="0" w:type="dxa"/>
            <w:bottom w:w="0" w:type="dxa"/>
            <w:right w:w="0" w:type="dxa"/>
          </w:tblCellMar>
        </w:tblPrEx>
        <w:trPr>
          <w:jc w:val="center"/>
        </w:trPr>
        <w:tc>
          <w:tcPr>
            <w:tcW w:w="13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11024</w:t>
            </w:r>
          </w:p>
        </w:tc>
        <w:tc>
          <w:tcPr>
            <w:tcW w:w="48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未经引航机构指派擅自为管辖海域内船舶提供引航服务</w:t>
            </w:r>
          </w:p>
        </w:tc>
        <w:tc>
          <w:tcPr>
            <w:tcW w:w="13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引领船舶的人员</w:t>
            </w:r>
          </w:p>
        </w:tc>
        <w:tc>
          <w:tcPr>
            <w:tcW w:w="12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8</w:t>
            </w:r>
          </w:p>
        </w:tc>
        <w:tc>
          <w:tcPr>
            <w:tcW w:w="54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《海上交通安全法》第三十条、第一百零二条；船舶引航管理办法第四十条</w:t>
            </w:r>
          </w:p>
        </w:tc>
      </w:tr>
      <w:tr>
        <w:tblPrEx>
          <w:tblCellMar>
            <w:top w:w="0" w:type="dxa"/>
            <w:left w:w="0" w:type="dxa"/>
            <w:bottom w:w="0" w:type="dxa"/>
            <w:right w:w="0" w:type="dxa"/>
          </w:tblCellMar>
        </w:tblPrEx>
        <w:trPr>
          <w:jc w:val="center"/>
        </w:trPr>
        <w:tc>
          <w:tcPr>
            <w:tcW w:w="13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11025</w:t>
            </w:r>
          </w:p>
        </w:tc>
        <w:tc>
          <w:tcPr>
            <w:tcW w:w="48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擅自拆封、拆解、初始化、再设置航行数据记录装置或者读取其记录的信息</w:t>
            </w:r>
          </w:p>
        </w:tc>
        <w:tc>
          <w:tcPr>
            <w:tcW w:w="13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船长、责任船员</w:t>
            </w:r>
          </w:p>
        </w:tc>
        <w:tc>
          <w:tcPr>
            <w:tcW w:w="12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8</w:t>
            </w:r>
          </w:p>
        </w:tc>
        <w:tc>
          <w:tcPr>
            <w:tcW w:w="54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《海上交通安全法》第三十六条；《中华人民共和国海上海事行政处罚规定》第十八条</w:t>
            </w:r>
          </w:p>
        </w:tc>
      </w:tr>
      <w:tr>
        <w:tblPrEx>
          <w:tblCellMar>
            <w:top w:w="0" w:type="dxa"/>
            <w:left w:w="0" w:type="dxa"/>
            <w:bottom w:w="0" w:type="dxa"/>
            <w:right w:w="0" w:type="dxa"/>
          </w:tblCellMar>
        </w:tblPrEx>
        <w:trPr>
          <w:jc w:val="center"/>
        </w:trPr>
        <w:tc>
          <w:tcPr>
            <w:tcW w:w="13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11026</w:t>
            </w:r>
          </w:p>
        </w:tc>
        <w:tc>
          <w:tcPr>
            <w:tcW w:w="48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船舶违反规定超过检验证书核定的载客定额、载重线、载货种类载运乘客、货物</w:t>
            </w:r>
          </w:p>
        </w:tc>
        <w:tc>
          <w:tcPr>
            <w:tcW w:w="13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船长和责任船员</w:t>
            </w:r>
          </w:p>
        </w:tc>
        <w:tc>
          <w:tcPr>
            <w:tcW w:w="12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8</w:t>
            </w:r>
          </w:p>
        </w:tc>
        <w:tc>
          <w:tcPr>
            <w:tcW w:w="54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《海上交通安全法》第五十七条；《中华人民共和国海上海事行政处罚规定》第十八条</w:t>
            </w:r>
          </w:p>
        </w:tc>
      </w:tr>
      <w:tr>
        <w:tblPrEx>
          <w:tblCellMar>
            <w:top w:w="0" w:type="dxa"/>
            <w:left w:w="0" w:type="dxa"/>
            <w:bottom w:w="0" w:type="dxa"/>
            <w:right w:w="0" w:type="dxa"/>
          </w:tblCellMar>
        </w:tblPrEx>
        <w:trPr>
          <w:jc w:val="center"/>
        </w:trPr>
        <w:tc>
          <w:tcPr>
            <w:tcW w:w="13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11027</w:t>
            </w:r>
          </w:p>
        </w:tc>
        <w:tc>
          <w:tcPr>
            <w:tcW w:w="48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客船载运乘客同时载运危险货物</w:t>
            </w:r>
          </w:p>
        </w:tc>
        <w:tc>
          <w:tcPr>
            <w:tcW w:w="13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船长和责任船员</w:t>
            </w:r>
          </w:p>
        </w:tc>
        <w:tc>
          <w:tcPr>
            <w:tcW w:w="12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8</w:t>
            </w:r>
          </w:p>
        </w:tc>
        <w:tc>
          <w:tcPr>
            <w:tcW w:w="54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《海上交通安全法》第五十八条；《中华人民共和国海上海事行政处罚规定》第十八条</w:t>
            </w:r>
          </w:p>
        </w:tc>
      </w:tr>
      <w:tr>
        <w:tblPrEx>
          <w:tblCellMar>
            <w:top w:w="0" w:type="dxa"/>
            <w:left w:w="0" w:type="dxa"/>
            <w:bottom w:w="0" w:type="dxa"/>
            <w:right w:w="0" w:type="dxa"/>
          </w:tblCellMar>
        </w:tblPrEx>
        <w:trPr>
          <w:jc w:val="center"/>
        </w:trPr>
        <w:tc>
          <w:tcPr>
            <w:tcW w:w="13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11028</w:t>
            </w:r>
          </w:p>
        </w:tc>
        <w:tc>
          <w:tcPr>
            <w:tcW w:w="48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国际航行船舶未经许可进出口岸</w:t>
            </w:r>
          </w:p>
        </w:tc>
        <w:tc>
          <w:tcPr>
            <w:tcW w:w="13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船长和责任船员</w:t>
            </w:r>
          </w:p>
        </w:tc>
        <w:tc>
          <w:tcPr>
            <w:tcW w:w="12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8</w:t>
            </w:r>
          </w:p>
        </w:tc>
        <w:tc>
          <w:tcPr>
            <w:tcW w:w="54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《海上交通安全法》第四十六条；《中华人民共和国海上海事行政处罚规定》第二十二条</w:t>
            </w:r>
          </w:p>
        </w:tc>
      </w:tr>
      <w:tr>
        <w:tblPrEx>
          <w:tblCellMar>
            <w:top w:w="0" w:type="dxa"/>
            <w:left w:w="0" w:type="dxa"/>
            <w:bottom w:w="0" w:type="dxa"/>
            <w:right w:w="0" w:type="dxa"/>
          </w:tblCellMar>
        </w:tblPrEx>
        <w:trPr>
          <w:jc w:val="center"/>
        </w:trPr>
        <w:tc>
          <w:tcPr>
            <w:tcW w:w="13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11029</w:t>
            </w:r>
          </w:p>
        </w:tc>
        <w:tc>
          <w:tcPr>
            <w:tcW w:w="48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拒绝、阻碍海事管理机构监督检查</w:t>
            </w:r>
          </w:p>
        </w:tc>
        <w:tc>
          <w:tcPr>
            <w:tcW w:w="13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责任船员</w:t>
            </w:r>
          </w:p>
        </w:tc>
        <w:tc>
          <w:tcPr>
            <w:tcW w:w="12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8</w:t>
            </w:r>
          </w:p>
        </w:tc>
        <w:tc>
          <w:tcPr>
            <w:tcW w:w="54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《海上交通安全法》第八十四条、第八十八条；《中华人民共和国海上海事行政处罚规定》第二十七条</w:t>
            </w:r>
          </w:p>
        </w:tc>
      </w:tr>
      <w:tr>
        <w:tblPrEx>
          <w:tblCellMar>
            <w:top w:w="0" w:type="dxa"/>
            <w:left w:w="0" w:type="dxa"/>
            <w:bottom w:w="0" w:type="dxa"/>
            <w:right w:w="0" w:type="dxa"/>
          </w:tblCellMar>
        </w:tblPrEx>
        <w:trPr>
          <w:jc w:val="center"/>
        </w:trPr>
        <w:tc>
          <w:tcPr>
            <w:tcW w:w="13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11030</w:t>
            </w:r>
          </w:p>
        </w:tc>
        <w:tc>
          <w:tcPr>
            <w:tcW w:w="48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在接受监督检查时弄虚作假欺骗海事行政执法人员</w:t>
            </w:r>
          </w:p>
        </w:tc>
        <w:tc>
          <w:tcPr>
            <w:tcW w:w="13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责任船员</w:t>
            </w:r>
          </w:p>
        </w:tc>
        <w:tc>
          <w:tcPr>
            <w:tcW w:w="12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8</w:t>
            </w:r>
          </w:p>
        </w:tc>
        <w:tc>
          <w:tcPr>
            <w:tcW w:w="54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《海上交通安全法》第八十九条；《中华人民共和国船舶安全监督规则》第五十二条；《中华人民共和国海上海事行政处罚规定》第二十七条</w:t>
            </w:r>
          </w:p>
        </w:tc>
      </w:tr>
      <w:tr>
        <w:tblPrEx>
          <w:tblCellMar>
            <w:top w:w="0" w:type="dxa"/>
            <w:left w:w="0" w:type="dxa"/>
            <w:bottom w:w="0" w:type="dxa"/>
            <w:right w:w="0" w:type="dxa"/>
          </w:tblCellMar>
        </w:tblPrEx>
        <w:trPr>
          <w:jc w:val="center"/>
        </w:trPr>
        <w:tc>
          <w:tcPr>
            <w:tcW w:w="13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11031</w:t>
            </w:r>
          </w:p>
        </w:tc>
        <w:tc>
          <w:tcPr>
            <w:tcW w:w="48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载运危险货物的船舶未按规定编制相应的应急处置预案，配备相应的消防、应急设备和器材</w:t>
            </w:r>
          </w:p>
        </w:tc>
        <w:tc>
          <w:tcPr>
            <w:tcW w:w="13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船长和责任船员</w:t>
            </w:r>
          </w:p>
        </w:tc>
        <w:tc>
          <w:tcPr>
            <w:tcW w:w="12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8</w:t>
            </w:r>
          </w:p>
        </w:tc>
        <w:tc>
          <w:tcPr>
            <w:tcW w:w="54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《海上交通安全法》第一百零八条</w:t>
            </w:r>
          </w:p>
        </w:tc>
      </w:tr>
      <w:tr>
        <w:tblPrEx>
          <w:tblCellMar>
            <w:top w:w="0" w:type="dxa"/>
            <w:left w:w="0" w:type="dxa"/>
            <w:bottom w:w="0" w:type="dxa"/>
            <w:right w:w="0" w:type="dxa"/>
          </w:tblCellMar>
        </w:tblPrEx>
        <w:trPr>
          <w:jc w:val="center"/>
        </w:trPr>
        <w:tc>
          <w:tcPr>
            <w:tcW w:w="13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11032</w:t>
            </w:r>
          </w:p>
        </w:tc>
        <w:tc>
          <w:tcPr>
            <w:tcW w:w="48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载运危险货物的船舶违反有关强制性标准和安全作业操作规程的要求从事危险货物装卸、过驳作业</w:t>
            </w:r>
          </w:p>
        </w:tc>
        <w:tc>
          <w:tcPr>
            <w:tcW w:w="13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船长和责任船员</w:t>
            </w:r>
          </w:p>
        </w:tc>
        <w:tc>
          <w:tcPr>
            <w:tcW w:w="12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8</w:t>
            </w:r>
          </w:p>
        </w:tc>
        <w:tc>
          <w:tcPr>
            <w:tcW w:w="54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《海上交通安全法》第一百零八条</w:t>
            </w:r>
          </w:p>
        </w:tc>
      </w:tr>
      <w:tr>
        <w:tblPrEx>
          <w:tblCellMar>
            <w:top w:w="0" w:type="dxa"/>
            <w:left w:w="0" w:type="dxa"/>
            <w:bottom w:w="0" w:type="dxa"/>
            <w:right w:w="0" w:type="dxa"/>
          </w:tblCellMar>
        </w:tblPrEx>
        <w:trPr>
          <w:jc w:val="center"/>
        </w:trPr>
        <w:tc>
          <w:tcPr>
            <w:tcW w:w="13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11033</w:t>
            </w:r>
          </w:p>
        </w:tc>
        <w:tc>
          <w:tcPr>
            <w:tcW w:w="48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船舶载运或者拖带超长、超高、超宽、半潜的船舶、海上设施或者其他物体航行，未采取特殊的安全保障措施，未在开航前向海事管理机构报告航行计划</w:t>
            </w:r>
          </w:p>
        </w:tc>
        <w:tc>
          <w:tcPr>
            <w:tcW w:w="13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船长和责任船员</w:t>
            </w:r>
          </w:p>
        </w:tc>
        <w:tc>
          <w:tcPr>
            <w:tcW w:w="12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8</w:t>
            </w:r>
          </w:p>
        </w:tc>
        <w:tc>
          <w:tcPr>
            <w:tcW w:w="54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《海上交通安全法》第四十五条；《中华人民共和国海上海事行政处罚规定》第十八条</w:t>
            </w:r>
          </w:p>
        </w:tc>
      </w:tr>
      <w:tr>
        <w:tblPrEx>
          <w:tblCellMar>
            <w:top w:w="0" w:type="dxa"/>
            <w:left w:w="0" w:type="dxa"/>
            <w:bottom w:w="0" w:type="dxa"/>
            <w:right w:w="0" w:type="dxa"/>
          </w:tblCellMar>
        </w:tblPrEx>
        <w:trPr>
          <w:jc w:val="center"/>
        </w:trPr>
        <w:tc>
          <w:tcPr>
            <w:tcW w:w="13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11034</w:t>
            </w:r>
          </w:p>
        </w:tc>
        <w:tc>
          <w:tcPr>
            <w:tcW w:w="48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船员考试作弊</w:t>
            </w:r>
          </w:p>
        </w:tc>
        <w:tc>
          <w:tcPr>
            <w:tcW w:w="13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当事船员</w:t>
            </w:r>
          </w:p>
        </w:tc>
        <w:tc>
          <w:tcPr>
            <w:tcW w:w="12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8</w:t>
            </w:r>
          </w:p>
        </w:tc>
        <w:tc>
          <w:tcPr>
            <w:tcW w:w="54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《国家教育考试违规处理办法》第六条、第十二条、第十七条</w:t>
            </w:r>
          </w:p>
        </w:tc>
      </w:tr>
      <w:tr>
        <w:tblPrEx>
          <w:tblCellMar>
            <w:top w:w="0" w:type="dxa"/>
            <w:left w:w="0" w:type="dxa"/>
            <w:bottom w:w="0" w:type="dxa"/>
            <w:right w:w="0" w:type="dxa"/>
          </w:tblCellMar>
        </w:tblPrEx>
        <w:trPr>
          <w:jc w:val="center"/>
        </w:trPr>
        <w:tc>
          <w:tcPr>
            <w:tcW w:w="13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11035</w:t>
            </w:r>
          </w:p>
        </w:tc>
        <w:tc>
          <w:tcPr>
            <w:tcW w:w="48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未遵守值班规定擅自离开工作岗位</w:t>
            </w:r>
          </w:p>
        </w:tc>
        <w:tc>
          <w:tcPr>
            <w:tcW w:w="13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责任船员</w:t>
            </w:r>
          </w:p>
        </w:tc>
        <w:tc>
          <w:tcPr>
            <w:tcW w:w="12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8</w:t>
            </w:r>
          </w:p>
        </w:tc>
        <w:tc>
          <w:tcPr>
            <w:tcW w:w="54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《中华人民共和国船员条例》第五十一条；《中华人民共和国海船船员值班规则》第一百二十八条、第一百二十九条</w:t>
            </w:r>
          </w:p>
        </w:tc>
      </w:tr>
      <w:tr>
        <w:tblPrEx>
          <w:tblCellMar>
            <w:top w:w="0" w:type="dxa"/>
            <w:left w:w="0" w:type="dxa"/>
            <w:bottom w:w="0" w:type="dxa"/>
            <w:right w:w="0" w:type="dxa"/>
          </w:tblCellMar>
        </w:tblPrEx>
        <w:trPr>
          <w:jc w:val="center"/>
        </w:trPr>
        <w:tc>
          <w:tcPr>
            <w:tcW w:w="13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11036</w:t>
            </w:r>
          </w:p>
        </w:tc>
        <w:tc>
          <w:tcPr>
            <w:tcW w:w="48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船舶进港、出港、靠泊、离泊，通过交通密集区、危险航区等区域，或者遇有恶劣天气和海况，或者发生水上交通事故、船舶污染事故、船舶保安事件以及其他紧急情况时，船长未在驾驶台值班</w:t>
            </w:r>
          </w:p>
        </w:tc>
        <w:tc>
          <w:tcPr>
            <w:tcW w:w="13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船长</w:t>
            </w:r>
          </w:p>
        </w:tc>
        <w:tc>
          <w:tcPr>
            <w:tcW w:w="12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4</w:t>
            </w:r>
          </w:p>
        </w:tc>
        <w:tc>
          <w:tcPr>
            <w:tcW w:w="54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《船员条例》第五十二条</w:t>
            </w:r>
          </w:p>
        </w:tc>
      </w:tr>
      <w:tr>
        <w:tblPrEx>
          <w:tblCellMar>
            <w:top w:w="0" w:type="dxa"/>
            <w:left w:w="0" w:type="dxa"/>
            <w:bottom w:w="0" w:type="dxa"/>
            <w:right w:w="0" w:type="dxa"/>
          </w:tblCellMar>
        </w:tblPrEx>
        <w:trPr>
          <w:jc w:val="center"/>
        </w:trPr>
        <w:tc>
          <w:tcPr>
            <w:tcW w:w="13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11037</w:t>
            </w:r>
          </w:p>
        </w:tc>
        <w:tc>
          <w:tcPr>
            <w:tcW w:w="48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未按照船舶检验证书载明的航区航行、停泊、作业</w:t>
            </w:r>
          </w:p>
        </w:tc>
        <w:tc>
          <w:tcPr>
            <w:tcW w:w="13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船长和责任船员</w:t>
            </w:r>
          </w:p>
        </w:tc>
        <w:tc>
          <w:tcPr>
            <w:tcW w:w="12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4</w:t>
            </w:r>
          </w:p>
        </w:tc>
        <w:tc>
          <w:tcPr>
            <w:tcW w:w="54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《海上交通安全法》第三十五条；《中华人民共和国海上海事行政处罚规定》第十八条</w:t>
            </w:r>
          </w:p>
        </w:tc>
      </w:tr>
      <w:tr>
        <w:tblPrEx>
          <w:tblCellMar>
            <w:top w:w="0" w:type="dxa"/>
            <w:left w:w="0" w:type="dxa"/>
            <w:bottom w:w="0" w:type="dxa"/>
            <w:right w:w="0" w:type="dxa"/>
          </w:tblCellMar>
        </w:tblPrEx>
        <w:trPr>
          <w:jc w:val="center"/>
        </w:trPr>
        <w:tc>
          <w:tcPr>
            <w:tcW w:w="13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11038</w:t>
            </w:r>
          </w:p>
        </w:tc>
        <w:tc>
          <w:tcPr>
            <w:tcW w:w="48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载运危险货物的船舶未经许可进出港口或者从事散装液体危险货物过驳作业</w:t>
            </w:r>
          </w:p>
        </w:tc>
        <w:tc>
          <w:tcPr>
            <w:tcW w:w="13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船长和责任船员</w:t>
            </w:r>
          </w:p>
        </w:tc>
        <w:tc>
          <w:tcPr>
            <w:tcW w:w="12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4</w:t>
            </w:r>
          </w:p>
        </w:tc>
        <w:tc>
          <w:tcPr>
            <w:tcW w:w="54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《海上交通安全法》第一百零八条</w:t>
            </w:r>
          </w:p>
        </w:tc>
      </w:tr>
      <w:tr>
        <w:tblPrEx>
          <w:tblCellMar>
            <w:top w:w="0" w:type="dxa"/>
            <w:left w:w="0" w:type="dxa"/>
            <w:bottom w:w="0" w:type="dxa"/>
            <w:right w:w="0" w:type="dxa"/>
          </w:tblCellMar>
        </w:tblPrEx>
        <w:trPr>
          <w:jc w:val="center"/>
        </w:trPr>
        <w:tc>
          <w:tcPr>
            <w:tcW w:w="13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11039</w:t>
            </w:r>
          </w:p>
        </w:tc>
        <w:tc>
          <w:tcPr>
            <w:tcW w:w="48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未如实填写或者记载有关船舶、船员法定文书</w:t>
            </w:r>
          </w:p>
        </w:tc>
        <w:tc>
          <w:tcPr>
            <w:tcW w:w="13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当事船员</w:t>
            </w:r>
          </w:p>
        </w:tc>
        <w:tc>
          <w:tcPr>
            <w:tcW w:w="12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4</w:t>
            </w:r>
          </w:p>
        </w:tc>
        <w:tc>
          <w:tcPr>
            <w:tcW w:w="54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《中华人民共和国海上海事行政处罚规定》第十七条</w:t>
            </w:r>
          </w:p>
        </w:tc>
      </w:tr>
      <w:tr>
        <w:tblPrEx>
          <w:tblCellMar>
            <w:top w:w="0" w:type="dxa"/>
            <w:left w:w="0" w:type="dxa"/>
            <w:bottom w:w="0" w:type="dxa"/>
            <w:right w:w="0" w:type="dxa"/>
          </w:tblCellMar>
        </w:tblPrEx>
        <w:trPr>
          <w:jc w:val="center"/>
        </w:trPr>
        <w:tc>
          <w:tcPr>
            <w:tcW w:w="13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11040</w:t>
            </w:r>
          </w:p>
        </w:tc>
        <w:tc>
          <w:tcPr>
            <w:tcW w:w="48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船员未在培训、见习记录簿内作出如实填写或者记载</w:t>
            </w:r>
          </w:p>
        </w:tc>
        <w:tc>
          <w:tcPr>
            <w:tcW w:w="13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当事船员</w:t>
            </w:r>
          </w:p>
        </w:tc>
        <w:tc>
          <w:tcPr>
            <w:tcW w:w="12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4</w:t>
            </w:r>
          </w:p>
        </w:tc>
        <w:tc>
          <w:tcPr>
            <w:tcW w:w="54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《中华人民共和国海船船员适任考试和发证规则》第五十八条</w:t>
            </w:r>
          </w:p>
        </w:tc>
      </w:tr>
      <w:tr>
        <w:tblPrEx>
          <w:tblCellMar>
            <w:top w:w="0" w:type="dxa"/>
            <w:left w:w="0" w:type="dxa"/>
            <w:bottom w:w="0" w:type="dxa"/>
            <w:right w:w="0" w:type="dxa"/>
          </w:tblCellMar>
        </w:tblPrEx>
        <w:trPr>
          <w:jc w:val="center"/>
        </w:trPr>
        <w:tc>
          <w:tcPr>
            <w:tcW w:w="13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11041</w:t>
            </w:r>
          </w:p>
        </w:tc>
        <w:tc>
          <w:tcPr>
            <w:tcW w:w="48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船长未在船员服务簿内如实记载船员履职情况</w:t>
            </w:r>
          </w:p>
        </w:tc>
        <w:tc>
          <w:tcPr>
            <w:tcW w:w="13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船长</w:t>
            </w:r>
          </w:p>
        </w:tc>
        <w:tc>
          <w:tcPr>
            <w:tcW w:w="12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w:t>
            </w:r>
          </w:p>
        </w:tc>
        <w:tc>
          <w:tcPr>
            <w:tcW w:w="54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《船员条例》第</w:t>
            </w:r>
            <w:r>
              <w:rPr>
                <w:rFonts w:hint="eastAsia" w:ascii="仿宋_GB2312" w:hAnsi="微软雅黑" w:eastAsia="仿宋_GB2312" w:cs="宋体"/>
                <w:color w:val="333333"/>
                <w:kern w:val="0"/>
                <w:sz w:val="24"/>
                <w:szCs w:val="24"/>
                <w:lang w:val="en-US" w:eastAsia="zh-CN"/>
              </w:rPr>
              <w:t>十八</w:t>
            </w:r>
            <w:r>
              <w:rPr>
                <w:rFonts w:hint="eastAsia" w:ascii="仿宋_GB2312" w:hAnsi="微软雅黑" w:eastAsia="仿宋_GB2312" w:cs="宋体"/>
                <w:color w:val="333333"/>
                <w:kern w:val="0"/>
                <w:sz w:val="24"/>
                <w:szCs w:val="24"/>
              </w:rPr>
              <w:t>条</w:t>
            </w:r>
            <w:r>
              <w:rPr>
                <w:rFonts w:hint="eastAsia" w:ascii="仿宋_GB2312" w:hAnsi="微软雅黑" w:eastAsia="仿宋_GB2312" w:cs="宋体"/>
                <w:color w:val="333333"/>
                <w:kern w:val="0"/>
                <w:sz w:val="24"/>
                <w:szCs w:val="24"/>
                <w:lang w:eastAsia="zh-CN"/>
              </w:rPr>
              <w:t>、</w:t>
            </w:r>
            <w:r>
              <w:rPr>
                <w:rFonts w:hint="eastAsia" w:ascii="仿宋_GB2312" w:hAnsi="微软雅黑" w:eastAsia="仿宋_GB2312" w:cs="宋体"/>
                <w:color w:val="333333"/>
                <w:kern w:val="0"/>
                <w:sz w:val="24"/>
                <w:szCs w:val="24"/>
              </w:rPr>
              <w:t>《中华人民共和国海船船员适任考试和发证规则》第五十九条</w:t>
            </w:r>
          </w:p>
        </w:tc>
      </w:tr>
      <w:tr>
        <w:tblPrEx>
          <w:tblCellMar>
            <w:top w:w="0" w:type="dxa"/>
            <w:left w:w="0" w:type="dxa"/>
            <w:bottom w:w="0" w:type="dxa"/>
            <w:right w:w="0" w:type="dxa"/>
          </w:tblCellMar>
        </w:tblPrEx>
        <w:trPr>
          <w:jc w:val="center"/>
        </w:trPr>
        <w:tc>
          <w:tcPr>
            <w:tcW w:w="13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11042</w:t>
            </w:r>
          </w:p>
        </w:tc>
        <w:tc>
          <w:tcPr>
            <w:tcW w:w="48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船舶进出港口、锚地或者通过桥区水域、海峡、狭水道、重要渔业水域、通航船舶密集的区域、船舶定线区、交通管制区时，未加强</w:t>
            </w:r>
            <w:r>
              <w:rPr>
                <w:rFonts w:hint="eastAsia" w:ascii="微软雅黑" w:hAnsi="微软雅黑" w:eastAsia="微软雅黑" w:cs="微软雅黑"/>
                <w:color w:val="333333"/>
                <w:kern w:val="0"/>
                <w:sz w:val="24"/>
                <w:szCs w:val="24"/>
              </w:rPr>
              <w:t>瞭</w:t>
            </w:r>
            <w:r>
              <w:rPr>
                <w:rFonts w:hint="eastAsia" w:ascii="仿宋_GB2312" w:hAnsi="仿宋_GB2312" w:eastAsia="仿宋_GB2312" w:cs="仿宋_GB2312"/>
                <w:color w:val="333333"/>
                <w:kern w:val="0"/>
                <w:sz w:val="24"/>
                <w:szCs w:val="24"/>
              </w:rPr>
              <w:t>望、保持安全航速并遵守前述区域的特殊航行规则</w:t>
            </w:r>
          </w:p>
        </w:tc>
        <w:tc>
          <w:tcPr>
            <w:tcW w:w="13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责任船员</w:t>
            </w:r>
          </w:p>
        </w:tc>
        <w:tc>
          <w:tcPr>
            <w:tcW w:w="12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4</w:t>
            </w:r>
          </w:p>
        </w:tc>
        <w:tc>
          <w:tcPr>
            <w:tcW w:w="54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《海上交通安全法》第四十三条；《中华人民共和国海上海事行政处罚规定》第十八条</w:t>
            </w:r>
          </w:p>
        </w:tc>
      </w:tr>
      <w:tr>
        <w:tblPrEx>
          <w:tblCellMar>
            <w:top w:w="0" w:type="dxa"/>
            <w:left w:w="0" w:type="dxa"/>
            <w:bottom w:w="0" w:type="dxa"/>
            <w:right w:w="0" w:type="dxa"/>
          </w:tblCellMar>
        </w:tblPrEx>
        <w:trPr>
          <w:jc w:val="center"/>
        </w:trPr>
        <w:tc>
          <w:tcPr>
            <w:tcW w:w="13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11043</w:t>
            </w:r>
          </w:p>
        </w:tc>
        <w:tc>
          <w:tcPr>
            <w:tcW w:w="48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不按照规定测试、检修船舶设备</w:t>
            </w:r>
          </w:p>
        </w:tc>
        <w:tc>
          <w:tcPr>
            <w:tcW w:w="13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责任船员</w:t>
            </w:r>
          </w:p>
        </w:tc>
        <w:tc>
          <w:tcPr>
            <w:tcW w:w="12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4</w:t>
            </w:r>
          </w:p>
        </w:tc>
        <w:tc>
          <w:tcPr>
            <w:tcW w:w="54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《中华人民共和国海船船员值班规则》第一百二十八条</w:t>
            </w:r>
          </w:p>
        </w:tc>
      </w:tr>
      <w:tr>
        <w:tblPrEx>
          <w:tblCellMar>
            <w:top w:w="0" w:type="dxa"/>
            <w:left w:w="0" w:type="dxa"/>
            <w:bottom w:w="0" w:type="dxa"/>
            <w:right w:w="0" w:type="dxa"/>
          </w:tblCellMar>
        </w:tblPrEx>
        <w:trPr>
          <w:jc w:val="center"/>
        </w:trPr>
        <w:tc>
          <w:tcPr>
            <w:tcW w:w="13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11044</w:t>
            </w:r>
          </w:p>
        </w:tc>
        <w:tc>
          <w:tcPr>
            <w:tcW w:w="48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在管辖海域内航行、停泊或者移泊的船舶未按照规定申请引航</w:t>
            </w:r>
          </w:p>
        </w:tc>
        <w:tc>
          <w:tcPr>
            <w:tcW w:w="13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船长</w:t>
            </w:r>
          </w:p>
        </w:tc>
        <w:tc>
          <w:tcPr>
            <w:tcW w:w="12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4</w:t>
            </w:r>
          </w:p>
        </w:tc>
        <w:tc>
          <w:tcPr>
            <w:tcW w:w="54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《海上交通安全法》第三十条、第一百零二条；《船舶引航管理办法》第四十条、第四十一条</w:t>
            </w:r>
          </w:p>
        </w:tc>
      </w:tr>
      <w:tr>
        <w:tblPrEx>
          <w:tblCellMar>
            <w:top w:w="0" w:type="dxa"/>
            <w:left w:w="0" w:type="dxa"/>
            <w:bottom w:w="0" w:type="dxa"/>
            <w:right w:w="0" w:type="dxa"/>
          </w:tblCellMar>
        </w:tblPrEx>
        <w:trPr>
          <w:jc w:val="center"/>
        </w:trPr>
        <w:tc>
          <w:tcPr>
            <w:tcW w:w="13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11045</w:t>
            </w:r>
          </w:p>
        </w:tc>
        <w:tc>
          <w:tcPr>
            <w:tcW w:w="48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船舶穿越航道妨碍航道内船舶的正常航行，抢越他船船艏或者超过桥梁通航尺度进入桥区水域</w:t>
            </w:r>
          </w:p>
        </w:tc>
        <w:tc>
          <w:tcPr>
            <w:tcW w:w="13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责任船员</w:t>
            </w:r>
          </w:p>
        </w:tc>
        <w:tc>
          <w:tcPr>
            <w:tcW w:w="12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4</w:t>
            </w:r>
          </w:p>
        </w:tc>
        <w:tc>
          <w:tcPr>
            <w:tcW w:w="54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《海上交通安全法》第四十三条；《中华人民共和国海上海事行政处罚规定》第十八条</w:t>
            </w:r>
          </w:p>
        </w:tc>
      </w:tr>
      <w:tr>
        <w:tblPrEx>
          <w:tblCellMar>
            <w:top w:w="0" w:type="dxa"/>
            <w:left w:w="0" w:type="dxa"/>
            <w:bottom w:w="0" w:type="dxa"/>
            <w:right w:w="0" w:type="dxa"/>
          </w:tblCellMar>
        </w:tblPrEx>
        <w:trPr>
          <w:jc w:val="center"/>
        </w:trPr>
        <w:tc>
          <w:tcPr>
            <w:tcW w:w="13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11046</w:t>
            </w:r>
          </w:p>
        </w:tc>
        <w:tc>
          <w:tcPr>
            <w:tcW w:w="48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游艇的航行水域超出检验证书所载明的适航范围</w:t>
            </w:r>
          </w:p>
        </w:tc>
        <w:tc>
          <w:tcPr>
            <w:tcW w:w="13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游艇操作员</w:t>
            </w:r>
          </w:p>
        </w:tc>
        <w:tc>
          <w:tcPr>
            <w:tcW w:w="12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4</w:t>
            </w:r>
          </w:p>
        </w:tc>
        <w:tc>
          <w:tcPr>
            <w:tcW w:w="54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《游艇安全管理规定》第十七条第一款</w:t>
            </w:r>
          </w:p>
        </w:tc>
      </w:tr>
      <w:tr>
        <w:tblPrEx>
          <w:tblCellMar>
            <w:top w:w="0" w:type="dxa"/>
            <w:left w:w="0" w:type="dxa"/>
            <w:bottom w:w="0" w:type="dxa"/>
            <w:right w:w="0" w:type="dxa"/>
          </w:tblCellMar>
        </w:tblPrEx>
        <w:trPr>
          <w:jc w:val="center"/>
        </w:trPr>
        <w:tc>
          <w:tcPr>
            <w:tcW w:w="13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11047</w:t>
            </w:r>
          </w:p>
        </w:tc>
        <w:tc>
          <w:tcPr>
            <w:tcW w:w="48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船舶未按规定标明船名、船舶识别号、船籍港、载重线标志</w:t>
            </w:r>
          </w:p>
        </w:tc>
        <w:tc>
          <w:tcPr>
            <w:tcW w:w="13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船长和责任船员</w:t>
            </w:r>
          </w:p>
        </w:tc>
        <w:tc>
          <w:tcPr>
            <w:tcW w:w="12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4</w:t>
            </w:r>
          </w:p>
        </w:tc>
        <w:tc>
          <w:tcPr>
            <w:tcW w:w="54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《海上交通安全法》第三十三条；《中华人民共和国海上海事行政处罚规定》第十一条</w:t>
            </w:r>
          </w:p>
        </w:tc>
      </w:tr>
      <w:tr>
        <w:tblPrEx>
          <w:tblCellMar>
            <w:top w:w="0" w:type="dxa"/>
            <w:left w:w="0" w:type="dxa"/>
            <w:bottom w:w="0" w:type="dxa"/>
            <w:right w:w="0" w:type="dxa"/>
          </w:tblCellMar>
        </w:tblPrEx>
        <w:trPr>
          <w:jc w:val="center"/>
        </w:trPr>
        <w:tc>
          <w:tcPr>
            <w:tcW w:w="13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11048</w:t>
            </w:r>
          </w:p>
        </w:tc>
        <w:tc>
          <w:tcPr>
            <w:tcW w:w="48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引航员未按照水上交通安全和防治船舶污染操作规则引领船舶</w:t>
            </w:r>
          </w:p>
        </w:tc>
        <w:tc>
          <w:tcPr>
            <w:tcW w:w="13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当值引航员</w:t>
            </w:r>
          </w:p>
        </w:tc>
        <w:tc>
          <w:tcPr>
            <w:tcW w:w="12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4</w:t>
            </w:r>
          </w:p>
        </w:tc>
        <w:tc>
          <w:tcPr>
            <w:tcW w:w="54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《海上交通安全法》第三十一条；《中华人民共和国船员条例》第二十条</w:t>
            </w:r>
          </w:p>
        </w:tc>
      </w:tr>
      <w:tr>
        <w:tblPrEx>
          <w:tblCellMar>
            <w:top w:w="0" w:type="dxa"/>
            <w:left w:w="0" w:type="dxa"/>
            <w:bottom w:w="0" w:type="dxa"/>
            <w:right w:w="0" w:type="dxa"/>
          </w:tblCellMar>
        </w:tblPrEx>
        <w:trPr>
          <w:jc w:val="center"/>
        </w:trPr>
        <w:tc>
          <w:tcPr>
            <w:tcW w:w="13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11049</w:t>
            </w:r>
          </w:p>
        </w:tc>
        <w:tc>
          <w:tcPr>
            <w:tcW w:w="48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船舶未保持足够的富余水深</w:t>
            </w:r>
          </w:p>
        </w:tc>
        <w:tc>
          <w:tcPr>
            <w:tcW w:w="13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船长和责任船员</w:t>
            </w:r>
          </w:p>
        </w:tc>
        <w:tc>
          <w:tcPr>
            <w:tcW w:w="12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4</w:t>
            </w:r>
          </w:p>
        </w:tc>
        <w:tc>
          <w:tcPr>
            <w:tcW w:w="54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《海上交通安全法》第三十五条；《中华人民共和国海上海事行政处罚规定》第十八条</w:t>
            </w:r>
          </w:p>
        </w:tc>
      </w:tr>
      <w:tr>
        <w:tblPrEx>
          <w:tblCellMar>
            <w:top w:w="0" w:type="dxa"/>
            <w:left w:w="0" w:type="dxa"/>
            <w:bottom w:w="0" w:type="dxa"/>
            <w:right w:w="0" w:type="dxa"/>
          </w:tblCellMar>
        </w:tblPrEx>
        <w:trPr>
          <w:jc w:val="center"/>
        </w:trPr>
        <w:tc>
          <w:tcPr>
            <w:tcW w:w="13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11050</w:t>
            </w:r>
          </w:p>
        </w:tc>
        <w:tc>
          <w:tcPr>
            <w:tcW w:w="48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未按照海事管理机构处理意见纠正缺陷或者采取措施</w:t>
            </w:r>
          </w:p>
        </w:tc>
        <w:tc>
          <w:tcPr>
            <w:tcW w:w="13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船长和责任船员</w:t>
            </w:r>
          </w:p>
        </w:tc>
        <w:tc>
          <w:tcPr>
            <w:tcW w:w="12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4</w:t>
            </w:r>
          </w:p>
        </w:tc>
        <w:tc>
          <w:tcPr>
            <w:tcW w:w="54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《船舶安全监督规则》第五十二条</w:t>
            </w:r>
          </w:p>
        </w:tc>
      </w:tr>
      <w:tr>
        <w:tblPrEx>
          <w:tblCellMar>
            <w:top w:w="0" w:type="dxa"/>
            <w:left w:w="0" w:type="dxa"/>
            <w:bottom w:w="0" w:type="dxa"/>
            <w:right w:w="0" w:type="dxa"/>
          </w:tblCellMar>
        </w:tblPrEx>
        <w:trPr>
          <w:jc w:val="center"/>
        </w:trPr>
        <w:tc>
          <w:tcPr>
            <w:tcW w:w="13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11051</w:t>
            </w:r>
          </w:p>
        </w:tc>
        <w:tc>
          <w:tcPr>
            <w:tcW w:w="48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未按照规范要求安全装卸、积载、隔离、系固和管理货物</w:t>
            </w:r>
          </w:p>
        </w:tc>
        <w:tc>
          <w:tcPr>
            <w:tcW w:w="13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船长和责任船员</w:t>
            </w:r>
          </w:p>
        </w:tc>
        <w:tc>
          <w:tcPr>
            <w:tcW w:w="12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4</w:t>
            </w:r>
          </w:p>
        </w:tc>
        <w:tc>
          <w:tcPr>
            <w:tcW w:w="54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《海上交通安全法》第六十一条；《中华人民共和国海上海事行政处罚规定》第十八条</w:t>
            </w:r>
          </w:p>
        </w:tc>
      </w:tr>
      <w:tr>
        <w:tblPrEx>
          <w:tblCellMar>
            <w:top w:w="0" w:type="dxa"/>
            <w:left w:w="0" w:type="dxa"/>
            <w:bottom w:w="0" w:type="dxa"/>
            <w:right w:w="0" w:type="dxa"/>
          </w:tblCellMar>
        </w:tblPrEx>
        <w:trPr>
          <w:jc w:val="center"/>
        </w:trPr>
        <w:tc>
          <w:tcPr>
            <w:tcW w:w="13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11052</w:t>
            </w:r>
          </w:p>
        </w:tc>
        <w:tc>
          <w:tcPr>
            <w:tcW w:w="48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未保证船舶和船员携带符合法定要求的证书、文书以及有关航行资料</w:t>
            </w:r>
          </w:p>
        </w:tc>
        <w:tc>
          <w:tcPr>
            <w:tcW w:w="13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船长和责任船员</w:t>
            </w:r>
          </w:p>
        </w:tc>
        <w:tc>
          <w:tcPr>
            <w:tcW w:w="12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w:t>
            </w:r>
          </w:p>
        </w:tc>
        <w:tc>
          <w:tcPr>
            <w:tcW w:w="54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《船员条例》第五十二条；《中华人民共和国海船船员值班规则》第一百二十九条</w:t>
            </w:r>
          </w:p>
        </w:tc>
      </w:tr>
      <w:tr>
        <w:tblPrEx>
          <w:tblCellMar>
            <w:top w:w="0" w:type="dxa"/>
            <w:left w:w="0" w:type="dxa"/>
            <w:bottom w:w="0" w:type="dxa"/>
            <w:right w:w="0" w:type="dxa"/>
          </w:tblCellMar>
        </w:tblPrEx>
        <w:trPr>
          <w:jc w:val="center"/>
        </w:trPr>
        <w:tc>
          <w:tcPr>
            <w:tcW w:w="13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11053</w:t>
            </w:r>
          </w:p>
        </w:tc>
        <w:tc>
          <w:tcPr>
            <w:tcW w:w="48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船舶未依法悬挂国旗，或者违法悬挂其他国家、地区或者组织的旗帜</w:t>
            </w:r>
          </w:p>
        </w:tc>
        <w:tc>
          <w:tcPr>
            <w:tcW w:w="13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船长和责任船员</w:t>
            </w:r>
          </w:p>
        </w:tc>
        <w:tc>
          <w:tcPr>
            <w:tcW w:w="12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w:t>
            </w:r>
          </w:p>
        </w:tc>
        <w:tc>
          <w:tcPr>
            <w:tcW w:w="54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《海上交通安全法》第三十三条；《中华人民共和国海上海事行政处罚规定》第十一条</w:t>
            </w:r>
          </w:p>
        </w:tc>
      </w:tr>
      <w:tr>
        <w:tblPrEx>
          <w:tblCellMar>
            <w:top w:w="0" w:type="dxa"/>
            <w:left w:w="0" w:type="dxa"/>
            <w:bottom w:w="0" w:type="dxa"/>
            <w:right w:w="0" w:type="dxa"/>
          </w:tblCellMar>
        </w:tblPrEx>
        <w:trPr>
          <w:jc w:val="center"/>
        </w:trPr>
        <w:tc>
          <w:tcPr>
            <w:tcW w:w="13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11054</w:t>
            </w:r>
          </w:p>
        </w:tc>
        <w:tc>
          <w:tcPr>
            <w:tcW w:w="48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船舶未按照有关规定显示信号、悬挂标志</w:t>
            </w:r>
          </w:p>
        </w:tc>
        <w:tc>
          <w:tcPr>
            <w:tcW w:w="13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船长和责任船员</w:t>
            </w:r>
          </w:p>
        </w:tc>
        <w:tc>
          <w:tcPr>
            <w:tcW w:w="12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w:t>
            </w:r>
          </w:p>
        </w:tc>
        <w:tc>
          <w:tcPr>
            <w:tcW w:w="54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《海上交通安全法》第三十五条，《中华人民共和国海上海事行政处罚规定》第十八条</w:t>
            </w:r>
          </w:p>
        </w:tc>
      </w:tr>
      <w:tr>
        <w:tblPrEx>
          <w:tblCellMar>
            <w:top w:w="0" w:type="dxa"/>
            <w:left w:w="0" w:type="dxa"/>
            <w:bottom w:w="0" w:type="dxa"/>
            <w:right w:w="0" w:type="dxa"/>
          </w:tblCellMar>
        </w:tblPrEx>
        <w:trPr>
          <w:jc w:val="center"/>
        </w:trPr>
        <w:tc>
          <w:tcPr>
            <w:tcW w:w="13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11055</w:t>
            </w:r>
          </w:p>
        </w:tc>
        <w:tc>
          <w:tcPr>
            <w:tcW w:w="48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船舶缺陷应当申请复查而未申请</w:t>
            </w:r>
          </w:p>
        </w:tc>
        <w:tc>
          <w:tcPr>
            <w:tcW w:w="13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船长</w:t>
            </w:r>
          </w:p>
        </w:tc>
        <w:tc>
          <w:tcPr>
            <w:tcW w:w="12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w:t>
            </w:r>
          </w:p>
        </w:tc>
        <w:tc>
          <w:tcPr>
            <w:tcW w:w="54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船舶安全监督规则第五十二条</w:t>
            </w:r>
          </w:p>
        </w:tc>
      </w:tr>
      <w:tr>
        <w:tblPrEx>
          <w:tblCellMar>
            <w:top w:w="0" w:type="dxa"/>
            <w:left w:w="0" w:type="dxa"/>
            <w:bottom w:w="0" w:type="dxa"/>
            <w:right w:w="0" w:type="dxa"/>
          </w:tblCellMar>
        </w:tblPrEx>
        <w:trPr>
          <w:jc w:val="center"/>
        </w:trPr>
        <w:tc>
          <w:tcPr>
            <w:tcW w:w="13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11056</w:t>
            </w:r>
          </w:p>
        </w:tc>
        <w:tc>
          <w:tcPr>
            <w:tcW w:w="48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未按照有关规定开启船舶的自动识别、航行数据记录、远程识别和跟踪、通信等与航行安全、保安、防治污染相关的装置，并持续进行显示和记录</w:t>
            </w:r>
          </w:p>
        </w:tc>
        <w:tc>
          <w:tcPr>
            <w:tcW w:w="13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责任船员</w:t>
            </w:r>
          </w:p>
        </w:tc>
        <w:tc>
          <w:tcPr>
            <w:tcW w:w="12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w:t>
            </w:r>
          </w:p>
        </w:tc>
        <w:tc>
          <w:tcPr>
            <w:tcW w:w="54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《海上交通安全法》第三十六条；《中华人民共和国海上海事行政处罚规定》第十八条</w:t>
            </w:r>
          </w:p>
        </w:tc>
      </w:tr>
      <w:tr>
        <w:tblPrEx>
          <w:tblCellMar>
            <w:top w:w="0" w:type="dxa"/>
            <w:left w:w="0" w:type="dxa"/>
            <w:bottom w:w="0" w:type="dxa"/>
            <w:right w:w="0" w:type="dxa"/>
          </w:tblCellMar>
        </w:tblPrEx>
        <w:trPr>
          <w:jc w:val="center"/>
        </w:trPr>
        <w:tc>
          <w:tcPr>
            <w:tcW w:w="13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11057</w:t>
            </w:r>
          </w:p>
        </w:tc>
        <w:tc>
          <w:tcPr>
            <w:tcW w:w="48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船舶拖带移动式平台、浮船坞等大型海上设施未依法交验船舶检验机构出具的拖航检验证书</w:t>
            </w:r>
          </w:p>
        </w:tc>
        <w:tc>
          <w:tcPr>
            <w:tcW w:w="13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船长和责任船员</w:t>
            </w:r>
          </w:p>
        </w:tc>
        <w:tc>
          <w:tcPr>
            <w:tcW w:w="12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w:t>
            </w:r>
          </w:p>
        </w:tc>
        <w:tc>
          <w:tcPr>
            <w:tcW w:w="54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《海上交通安全法》第四十五条；《中华人民共和国海上海事行政处罚规定》第十八条</w:t>
            </w:r>
          </w:p>
        </w:tc>
      </w:tr>
      <w:tr>
        <w:tblPrEx>
          <w:tblCellMar>
            <w:top w:w="0" w:type="dxa"/>
            <w:left w:w="0" w:type="dxa"/>
            <w:bottom w:w="0" w:type="dxa"/>
            <w:right w:w="0" w:type="dxa"/>
          </w:tblCellMar>
        </w:tblPrEx>
        <w:trPr>
          <w:jc w:val="center"/>
        </w:trPr>
        <w:tc>
          <w:tcPr>
            <w:tcW w:w="13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11058</w:t>
            </w:r>
          </w:p>
        </w:tc>
        <w:tc>
          <w:tcPr>
            <w:tcW w:w="48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船舶在不符合安全条件的码头、泊位、装卸站、锚地、安全作业区停泊，或者停泊危及其他船舶、海上设施的安全</w:t>
            </w:r>
          </w:p>
        </w:tc>
        <w:tc>
          <w:tcPr>
            <w:tcW w:w="13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船长和责任船员</w:t>
            </w:r>
          </w:p>
        </w:tc>
        <w:tc>
          <w:tcPr>
            <w:tcW w:w="12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w:t>
            </w:r>
          </w:p>
        </w:tc>
        <w:tc>
          <w:tcPr>
            <w:tcW w:w="54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《海上交通安全法》第四十七条；《中华人民共和国海上海事行政处罚规定》第十八条</w:t>
            </w:r>
          </w:p>
        </w:tc>
      </w:tr>
      <w:tr>
        <w:tblPrEx>
          <w:tblCellMar>
            <w:top w:w="0" w:type="dxa"/>
            <w:left w:w="0" w:type="dxa"/>
            <w:bottom w:w="0" w:type="dxa"/>
            <w:right w:w="0" w:type="dxa"/>
          </w:tblCellMar>
        </w:tblPrEx>
        <w:trPr>
          <w:jc w:val="center"/>
        </w:trPr>
        <w:tc>
          <w:tcPr>
            <w:tcW w:w="13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11059</w:t>
            </w:r>
          </w:p>
        </w:tc>
        <w:tc>
          <w:tcPr>
            <w:tcW w:w="48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未保持海上交通安全通信频道的值守和畅通，或者使用海上交通安全通信频率交流与海上交通安全无关的内容</w:t>
            </w:r>
          </w:p>
        </w:tc>
        <w:tc>
          <w:tcPr>
            <w:tcW w:w="13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责任人员</w:t>
            </w:r>
          </w:p>
        </w:tc>
        <w:tc>
          <w:tcPr>
            <w:tcW w:w="12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w:t>
            </w:r>
          </w:p>
        </w:tc>
        <w:tc>
          <w:tcPr>
            <w:tcW w:w="54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《海上交通安全法》第二十四条；《中华人民共和国海上海事行政处罚规定》第二十条</w:t>
            </w:r>
          </w:p>
        </w:tc>
      </w:tr>
      <w:tr>
        <w:tblPrEx>
          <w:tblCellMar>
            <w:top w:w="0" w:type="dxa"/>
            <w:left w:w="0" w:type="dxa"/>
            <w:bottom w:w="0" w:type="dxa"/>
            <w:right w:w="0" w:type="dxa"/>
          </w:tblCellMar>
        </w:tblPrEx>
        <w:trPr>
          <w:jc w:val="center"/>
        </w:trPr>
        <w:tc>
          <w:tcPr>
            <w:tcW w:w="13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11060</w:t>
            </w:r>
          </w:p>
        </w:tc>
        <w:tc>
          <w:tcPr>
            <w:tcW w:w="48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违反国家有关规定使用无线电台识别码，影响海上搜救的身份识别</w:t>
            </w:r>
          </w:p>
        </w:tc>
        <w:tc>
          <w:tcPr>
            <w:tcW w:w="13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责任人员</w:t>
            </w:r>
          </w:p>
        </w:tc>
        <w:tc>
          <w:tcPr>
            <w:tcW w:w="12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w:t>
            </w:r>
          </w:p>
        </w:tc>
        <w:tc>
          <w:tcPr>
            <w:tcW w:w="54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《海上交通安全法》第二十四条；《中华人民共和国海上海事行政处罚规定》第二十条</w:t>
            </w:r>
          </w:p>
        </w:tc>
      </w:tr>
      <w:tr>
        <w:tblPrEx>
          <w:tblCellMar>
            <w:top w:w="0" w:type="dxa"/>
            <w:left w:w="0" w:type="dxa"/>
            <w:bottom w:w="0" w:type="dxa"/>
            <w:right w:w="0" w:type="dxa"/>
          </w:tblCellMar>
        </w:tblPrEx>
        <w:trPr>
          <w:jc w:val="center"/>
        </w:trPr>
        <w:tc>
          <w:tcPr>
            <w:tcW w:w="13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11061</w:t>
            </w:r>
          </w:p>
        </w:tc>
        <w:tc>
          <w:tcPr>
            <w:tcW w:w="48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国内航行船舶进出港口、港外装卸站未依法向海事管理机构报告</w:t>
            </w:r>
          </w:p>
        </w:tc>
        <w:tc>
          <w:tcPr>
            <w:tcW w:w="13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船长和责任船员</w:t>
            </w:r>
          </w:p>
        </w:tc>
        <w:tc>
          <w:tcPr>
            <w:tcW w:w="12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w:t>
            </w:r>
          </w:p>
        </w:tc>
        <w:tc>
          <w:tcPr>
            <w:tcW w:w="54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《海上交通安全法》第四十六条；《中华人民共和国海上海事行政处罚规定》第二十三条</w:t>
            </w:r>
          </w:p>
        </w:tc>
      </w:tr>
      <w:tr>
        <w:tblPrEx>
          <w:tblCellMar>
            <w:top w:w="0" w:type="dxa"/>
            <w:left w:w="0" w:type="dxa"/>
            <w:bottom w:w="0" w:type="dxa"/>
            <w:right w:w="0" w:type="dxa"/>
          </w:tblCellMar>
        </w:tblPrEx>
        <w:trPr>
          <w:jc w:val="center"/>
        </w:trPr>
        <w:tc>
          <w:tcPr>
            <w:tcW w:w="13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11062</w:t>
            </w:r>
          </w:p>
        </w:tc>
        <w:tc>
          <w:tcPr>
            <w:tcW w:w="48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船员在船工作期间未携带本条例规定的有效证件</w:t>
            </w:r>
          </w:p>
        </w:tc>
        <w:tc>
          <w:tcPr>
            <w:tcW w:w="13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责任船员</w:t>
            </w:r>
          </w:p>
        </w:tc>
        <w:tc>
          <w:tcPr>
            <w:tcW w:w="12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w:t>
            </w:r>
          </w:p>
        </w:tc>
        <w:tc>
          <w:tcPr>
            <w:tcW w:w="54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《船员条例》第十六条</w:t>
            </w:r>
          </w:p>
        </w:tc>
      </w:tr>
      <w:tr>
        <w:tblPrEx>
          <w:tblCellMar>
            <w:top w:w="0" w:type="dxa"/>
            <w:left w:w="0" w:type="dxa"/>
            <w:bottom w:w="0" w:type="dxa"/>
            <w:right w:w="0" w:type="dxa"/>
          </w:tblCellMar>
        </w:tblPrEx>
        <w:trPr>
          <w:jc w:val="center"/>
        </w:trPr>
        <w:tc>
          <w:tcPr>
            <w:tcW w:w="13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11063</w:t>
            </w:r>
          </w:p>
        </w:tc>
        <w:tc>
          <w:tcPr>
            <w:tcW w:w="48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游艇操作人员操作游艇时未携带合格的适任证书</w:t>
            </w:r>
          </w:p>
        </w:tc>
        <w:tc>
          <w:tcPr>
            <w:tcW w:w="13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操艇员</w:t>
            </w:r>
          </w:p>
        </w:tc>
        <w:tc>
          <w:tcPr>
            <w:tcW w:w="12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w:t>
            </w:r>
          </w:p>
        </w:tc>
        <w:tc>
          <w:tcPr>
            <w:tcW w:w="54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《游艇安全管理规定》第十五条第三款</w:t>
            </w:r>
          </w:p>
        </w:tc>
      </w:tr>
      <w:tr>
        <w:tblPrEx>
          <w:tblCellMar>
            <w:top w:w="0" w:type="dxa"/>
            <w:left w:w="0" w:type="dxa"/>
            <w:bottom w:w="0" w:type="dxa"/>
            <w:right w:w="0" w:type="dxa"/>
          </w:tblCellMar>
        </w:tblPrEx>
        <w:trPr>
          <w:jc w:val="center"/>
        </w:trPr>
        <w:tc>
          <w:tcPr>
            <w:tcW w:w="13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11064</w:t>
            </w:r>
          </w:p>
        </w:tc>
        <w:tc>
          <w:tcPr>
            <w:tcW w:w="48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船员服务簿记载的事项发生变更，船员未办理变更手续</w:t>
            </w:r>
          </w:p>
        </w:tc>
        <w:tc>
          <w:tcPr>
            <w:tcW w:w="13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责任船员</w:t>
            </w:r>
          </w:p>
        </w:tc>
        <w:tc>
          <w:tcPr>
            <w:tcW w:w="12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1</w:t>
            </w:r>
          </w:p>
        </w:tc>
        <w:tc>
          <w:tcPr>
            <w:tcW w:w="54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《船员条例》第五十条</w:t>
            </w:r>
          </w:p>
        </w:tc>
      </w:tr>
      <w:tr>
        <w:tblPrEx>
          <w:tblCellMar>
            <w:top w:w="0" w:type="dxa"/>
            <w:left w:w="0" w:type="dxa"/>
            <w:bottom w:w="0" w:type="dxa"/>
            <w:right w:w="0" w:type="dxa"/>
          </w:tblCellMar>
        </w:tblPrEx>
        <w:trPr>
          <w:jc w:val="center"/>
        </w:trPr>
        <w:tc>
          <w:tcPr>
            <w:tcW w:w="13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11065</w:t>
            </w:r>
          </w:p>
        </w:tc>
        <w:tc>
          <w:tcPr>
            <w:tcW w:w="48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客船未向乘客明示安全须知、设置安全标志和警示</w:t>
            </w:r>
          </w:p>
        </w:tc>
        <w:tc>
          <w:tcPr>
            <w:tcW w:w="13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船长和责任船员</w:t>
            </w:r>
          </w:p>
        </w:tc>
        <w:tc>
          <w:tcPr>
            <w:tcW w:w="12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1</w:t>
            </w:r>
          </w:p>
        </w:tc>
        <w:tc>
          <w:tcPr>
            <w:tcW w:w="54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《海上交通安全法》第五十九条；《中华人民共和国海上海事行政处罚规定》第十八条</w:t>
            </w:r>
          </w:p>
        </w:tc>
      </w:tr>
      <w:tr>
        <w:tblPrEx>
          <w:tblCellMar>
            <w:top w:w="0" w:type="dxa"/>
            <w:left w:w="0" w:type="dxa"/>
            <w:bottom w:w="0" w:type="dxa"/>
            <w:right w:w="0" w:type="dxa"/>
          </w:tblCellMar>
        </w:tblPrEx>
        <w:trPr>
          <w:jc w:val="center"/>
        </w:trPr>
        <w:tc>
          <w:tcPr>
            <w:tcW w:w="13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11066</w:t>
            </w:r>
          </w:p>
        </w:tc>
        <w:tc>
          <w:tcPr>
            <w:tcW w:w="48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游艇未在海事管理机构公布的专用停泊水域或者停泊点停泊,或者临时停泊的水域不符合《游艇安全管理规定》的要求</w:t>
            </w:r>
          </w:p>
        </w:tc>
        <w:tc>
          <w:tcPr>
            <w:tcW w:w="131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操艇员</w:t>
            </w:r>
          </w:p>
        </w:tc>
        <w:tc>
          <w:tcPr>
            <w:tcW w:w="12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1</w:t>
            </w:r>
          </w:p>
        </w:tc>
        <w:tc>
          <w:tcPr>
            <w:tcW w:w="54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《游艇安全管理规定》第二十条</w:t>
            </w:r>
          </w:p>
        </w:tc>
      </w:tr>
    </w:tbl>
    <w:p>
      <w:pPr>
        <w:widowControl/>
        <w:shd w:val="clear" w:color="auto" w:fill="FFFFFF"/>
        <w:spacing w:beforeAutospacing="1" w:line="315" w:lineRule="atLeast"/>
        <w:ind w:firstLine="643"/>
        <w:jc w:val="left"/>
        <w:rPr>
          <w:rFonts w:ascii="仿宋_GB2312" w:hAnsi="微软雅黑" w:eastAsia="仿宋_GB2312" w:cs="宋体"/>
          <w:b/>
          <w:bCs/>
          <w:color w:val="333333"/>
          <w:kern w:val="0"/>
          <w:sz w:val="32"/>
          <w:szCs w:val="32"/>
        </w:rPr>
      </w:pPr>
      <w:r>
        <w:rPr>
          <w:rFonts w:hint="eastAsia" w:ascii="仿宋_GB2312" w:hAnsi="微软雅黑" w:eastAsia="仿宋_GB2312" w:cs="宋体"/>
          <w:b/>
          <w:bCs/>
          <w:color w:val="333333"/>
          <w:kern w:val="0"/>
          <w:sz w:val="32"/>
          <w:szCs w:val="32"/>
        </w:rPr>
        <w:t>表2 海船船员防治船舶污染类违法记分分值标准</w:t>
      </w:r>
    </w:p>
    <w:tbl>
      <w:tblPr>
        <w:tblStyle w:val="9"/>
        <w:tblW w:w="14137" w:type="dxa"/>
        <w:jc w:val="center"/>
        <w:tblLayout w:type="autofit"/>
        <w:tblCellMar>
          <w:top w:w="0" w:type="dxa"/>
          <w:left w:w="0" w:type="dxa"/>
          <w:bottom w:w="0" w:type="dxa"/>
          <w:right w:w="0" w:type="dxa"/>
        </w:tblCellMar>
      </w:tblPr>
      <w:tblGrid>
        <w:gridCol w:w="1380"/>
        <w:gridCol w:w="4806"/>
        <w:gridCol w:w="1333"/>
        <w:gridCol w:w="1204"/>
        <w:gridCol w:w="5414"/>
      </w:tblGrid>
      <w:tr>
        <w:tblPrEx>
          <w:tblCellMar>
            <w:top w:w="0" w:type="dxa"/>
            <w:left w:w="0" w:type="dxa"/>
            <w:bottom w:w="0" w:type="dxa"/>
            <w:right w:w="0" w:type="dxa"/>
          </w:tblCellMar>
        </w:tblPrEx>
        <w:trPr>
          <w:trHeight w:val="230" w:hRule="atLeast"/>
          <w:tblHeader/>
          <w:jc w:val="center"/>
        </w:trPr>
        <w:tc>
          <w:tcPr>
            <w:tcW w:w="13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beforeAutospacing="1" w:afterAutospacing="1" w:line="480" w:lineRule="auto"/>
              <w:jc w:val="left"/>
              <w:rPr>
                <w:rFonts w:ascii="黑体" w:hAnsi="黑体" w:eastAsia="黑体" w:cs="黑体"/>
                <w:b/>
                <w:bCs/>
                <w:color w:val="333333"/>
                <w:kern w:val="0"/>
                <w:sz w:val="30"/>
                <w:szCs w:val="30"/>
              </w:rPr>
            </w:pPr>
            <w:r>
              <w:rPr>
                <w:rFonts w:hint="eastAsia" w:ascii="黑体" w:hAnsi="黑体" w:eastAsia="黑体" w:cs="黑体"/>
                <w:b/>
                <w:bCs/>
                <w:color w:val="333333"/>
                <w:kern w:val="0"/>
                <w:sz w:val="30"/>
                <w:szCs w:val="30"/>
              </w:rPr>
              <w:t>代码</w:t>
            </w:r>
          </w:p>
        </w:tc>
        <w:tc>
          <w:tcPr>
            <w:tcW w:w="480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beforeAutospacing="1" w:afterAutospacing="1" w:line="480" w:lineRule="auto"/>
              <w:jc w:val="left"/>
              <w:rPr>
                <w:rFonts w:ascii="黑体" w:hAnsi="黑体" w:eastAsia="黑体" w:cs="黑体"/>
                <w:b/>
                <w:bCs/>
                <w:color w:val="333333"/>
                <w:kern w:val="0"/>
                <w:sz w:val="30"/>
                <w:szCs w:val="30"/>
              </w:rPr>
            </w:pPr>
            <w:r>
              <w:rPr>
                <w:rFonts w:hint="eastAsia" w:ascii="黑体" w:hAnsi="黑体" w:eastAsia="黑体" w:cs="黑体"/>
                <w:b/>
                <w:bCs/>
                <w:color w:val="333333"/>
                <w:kern w:val="0"/>
                <w:sz w:val="30"/>
                <w:szCs w:val="30"/>
              </w:rPr>
              <w:t>行为名称</w:t>
            </w:r>
          </w:p>
        </w:tc>
        <w:tc>
          <w:tcPr>
            <w:tcW w:w="133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beforeAutospacing="1" w:afterAutospacing="1" w:line="480" w:lineRule="auto"/>
              <w:jc w:val="left"/>
              <w:rPr>
                <w:rFonts w:ascii="黑体" w:hAnsi="黑体" w:eastAsia="黑体" w:cs="黑体"/>
                <w:b/>
                <w:bCs/>
                <w:color w:val="333333"/>
                <w:kern w:val="0"/>
                <w:sz w:val="30"/>
                <w:szCs w:val="30"/>
              </w:rPr>
            </w:pPr>
            <w:r>
              <w:rPr>
                <w:rFonts w:hint="eastAsia" w:ascii="黑体" w:hAnsi="黑体" w:eastAsia="黑体" w:cs="黑体"/>
                <w:b/>
                <w:bCs/>
                <w:color w:val="333333"/>
                <w:kern w:val="0"/>
                <w:sz w:val="30"/>
                <w:szCs w:val="30"/>
              </w:rPr>
              <w:t>对象</w:t>
            </w:r>
          </w:p>
        </w:tc>
        <w:tc>
          <w:tcPr>
            <w:tcW w:w="12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beforeAutospacing="1" w:afterAutospacing="1" w:line="480" w:lineRule="auto"/>
              <w:jc w:val="left"/>
              <w:rPr>
                <w:rFonts w:ascii="黑体" w:hAnsi="黑体" w:eastAsia="黑体" w:cs="黑体"/>
                <w:b/>
                <w:bCs/>
                <w:color w:val="333333"/>
                <w:kern w:val="0"/>
                <w:sz w:val="30"/>
                <w:szCs w:val="30"/>
              </w:rPr>
            </w:pPr>
            <w:r>
              <w:rPr>
                <w:rFonts w:hint="eastAsia" w:ascii="黑体" w:hAnsi="黑体" w:eastAsia="黑体" w:cs="黑体"/>
                <w:b/>
                <w:bCs/>
                <w:color w:val="333333"/>
                <w:kern w:val="0"/>
                <w:sz w:val="30"/>
                <w:szCs w:val="30"/>
              </w:rPr>
              <w:t>分值</w:t>
            </w:r>
          </w:p>
        </w:tc>
        <w:tc>
          <w:tcPr>
            <w:tcW w:w="54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beforeAutospacing="1" w:afterAutospacing="1" w:line="480" w:lineRule="auto"/>
              <w:ind w:firstLine="602"/>
              <w:jc w:val="left"/>
              <w:rPr>
                <w:rFonts w:ascii="黑体" w:hAnsi="黑体" w:eastAsia="黑体" w:cs="黑体"/>
                <w:b/>
                <w:bCs/>
                <w:color w:val="333333"/>
                <w:kern w:val="0"/>
                <w:sz w:val="30"/>
                <w:szCs w:val="30"/>
              </w:rPr>
            </w:pPr>
            <w:r>
              <w:rPr>
                <w:rFonts w:hint="eastAsia" w:ascii="黑体" w:hAnsi="黑体" w:eastAsia="黑体" w:cs="黑体"/>
                <w:b/>
                <w:bCs/>
                <w:color w:val="333333"/>
                <w:kern w:val="0"/>
                <w:sz w:val="30"/>
                <w:szCs w:val="30"/>
              </w:rPr>
              <w:t>法律依据</w:t>
            </w:r>
          </w:p>
        </w:tc>
      </w:tr>
      <w:tr>
        <w:tblPrEx>
          <w:tblCellMar>
            <w:top w:w="0" w:type="dxa"/>
            <w:left w:w="0" w:type="dxa"/>
            <w:bottom w:w="0" w:type="dxa"/>
            <w:right w:w="0" w:type="dxa"/>
          </w:tblCellMar>
        </w:tblPrEx>
        <w:trPr>
          <w:jc w:val="center"/>
        </w:trPr>
        <w:tc>
          <w:tcPr>
            <w:tcW w:w="13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12001</w:t>
            </w:r>
          </w:p>
        </w:tc>
        <w:tc>
          <w:tcPr>
            <w:tcW w:w="480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向海洋排放污染物，或者超过标准排放污染物</w:t>
            </w:r>
          </w:p>
        </w:tc>
        <w:tc>
          <w:tcPr>
            <w:tcW w:w="133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船长和责任船员</w:t>
            </w:r>
          </w:p>
        </w:tc>
        <w:tc>
          <w:tcPr>
            <w:tcW w:w="12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15</w:t>
            </w:r>
          </w:p>
        </w:tc>
        <w:tc>
          <w:tcPr>
            <w:tcW w:w="54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《中华人民共和国海洋环境保护法》第七十三条；《中华人民共和国海上海事行政处罚规定》第三十八条　　</w:t>
            </w:r>
          </w:p>
        </w:tc>
      </w:tr>
      <w:tr>
        <w:tblPrEx>
          <w:tblCellMar>
            <w:top w:w="0" w:type="dxa"/>
            <w:left w:w="0" w:type="dxa"/>
            <w:bottom w:w="0" w:type="dxa"/>
            <w:right w:w="0" w:type="dxa"/>
          </w:tblCellMar>
        </w:tblPrEx>
        <w:trPr>
          <w:jc w:val="center"/>
        </w:trPr>
        <w:tc>
          <w:tcPr>
            <w:tcW w:w="13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12002</w:t>
            </w:r>
          </w:p>
        </w:tc>
        <w:tc>
          <w:tcPr>
            <w:tcW w:w="480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拒报或者谎报船舶载运污染危害性货物申报事项</w:t>
            </w:r>
          </w:p>
        </w:tc>
        <w:tc>
          <w:tcPr>
            <w:tcW w:w="133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船长和责任船员</w:t>
            </w:r>
          </w:p>
        </w:tc>
        <w:tc>
          <w:tcPr>
            <w:tcW w:w="12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15</w:t>
            </w:r>
          </w:p>
        </w:tc>
        <w:tc>
          <w:tcPr>
            <w:tcW w:w="54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《中华人民共和国海洋环境保护法》第七十四条　</w:t>
            </w:r>
          </w:p>
        </w:tc>
      </w:tr>
      <w:tr>
        <w:tblPrEx>
          <w:tblCellMar>
            <w:top w:w="0" w:type="dxa"/>
            <w:left w:w="0" w:type="dxa"/>
            <w:bottom w:w="0" w:type="dxa"/>
            <w:right w:w="0" w:type="dxa"/>
          </w:tblCellMar>
        </w:tblPrEx>
        <w:trPr>
          <w:jc w:val="center"/>
        </w:trPr>
        <w:tc>
          <w:tcPr>
            <w:tcW w:w="13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12003</w:t>
            </w:r>
          </w:p>
        </w:tc>
        <w:tc>
          <w:tcPr>
            <w:tcW w:w="480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污染物接收船舶从事船舶垃圾、残油、含油污水、含有毒有害物质污水接收作业，未编制作业方案、遵守相关操作规程、采取必要的防污染措施的，造成海洋环境污染</w:t>
            </w:r>
          </w:p>
        </w:tc>
        <w:tc>
          <w:tcPr>
            <w:tcW w:w="133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船长</w:t>
            </w:r>
          </w:p>
        </w:tc>
        <w:tc>
          <w:tcPr>
            <w:tcW w:w="12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15</w:t>
            </w:r>
          </w:p>
        </w:tc>
        <w:tc>
          <w:tcPr>
            <w:tcW w:w="54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 xml:space="preserve">《中华人民共和国防治船舶污染海洋环境管理条例》第六十条  </w:t>
            </w:r>
          </w:p>
        </w:tc>
      </w:tr>
      <w:tr>
        <w:tblPrEx>
          <w:tblCellMar>
            <w:top w:w="0" w:type="dxa"/>
            <w:left w:w="0" w:type="dxa"/>
            <w:bottom w:w="0" w:type="dxa"/>
            <w:right w:w="0" w:type="dxa"/>
          </w:tblCellMar>
        </w:tblPrEx>
        <w:trPr>
          <w:jc w:val="center"/>
        </w:trPr>
        <w:tc>
          <w:tcPr>
            <w:tcW w:w="13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12004</w:t>
            </w:r>
          </w:p>
        </w:tc>
        <w:tc>
          <w:tcPr>
            <w:tcW w:w="480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不按照规定申报，甚至拒报污染物排放有关事项，或者在申报时弄虚作假</w:t>
            </w:r>
          </w:p>
        </w:tc>
        <w:tc>
          <w:tcPr>
            <w:tcW w:w="133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船长和责任船员</w:t>
            </w:r>
          </w:p>
        </w:tc>
        <w:tc>
          <w:tcPr>
            <w:tcW w:w="12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8</w:t>
            </w:r>
          </w:p>
        </w:tc>
        <w:tc>
          <w:tcPr>
            <w:tcW w:w="54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《中华人民共和国海洋环境保护法》第七十四条　</w:t>
            </w:r>
          </w:p>
        </w:tc>
      </w:tr>
      <w:tr>
        <w:tblPrEx>
          <w:tblCellMar>
            <w:top w:w="0" w:type="dxa"/>
            <w:left w:w="0" w:type="dxa"/>
            <w:bottom w:w="0" w:type="dxa"/>
            <w:right w:w="0" w:type="dxa"/>
          </w:tblCellMar>
        </w:tblPrEx>
        <w:trPr>
          <w:jc w:val="center"/>
        </w:trPr>
        <w:tc>
          <w:tcPr>
            <w:tcW w:w="13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12005</w:t>
            </w:r>
          </w:p>
        </w:tc>
        <w:tc>
          <w:tcPr>
            <w:tcW w:w="480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未经海事管理机构批准使用消油剂</w:t>
            </w:r>
          </w:p>
        </w:tc>
        <w:tc>
          <w:tcPr>
            <w:tcW w:w="133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船长</w:t>
            </w:r>
          </w:p>
        </w:tc>
        <w:tc>
          <w:tcPr>
            <w:tcW w:w="12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8</w:t>
            </w:r>
          </w:p>
        </w:tc>
        <w:tc>
          <w:tcPr>
            <w:tcW w:w="54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 xml:space="preserve">《中华人民共和国防治船舶污染海洋环境管理条例》第七十条  </w:t>
            </w:r>
          </w:p>
        </w:tc>
      </w:tr>
      <w:tr>
        <w:tblPrEx>
          <w:tblCellMar>
            <w:top w:w="0" w:type="dxa"/>
            <w:left w:w="0" w:type="dxa"/>
            <w:bottom w:w="0" w:type="dxa"/>
            <w:right w:w="0" w:type="dxa"/>
          </w:tblCellMar>
        </w:tblPrEx>
        <w:trPr>
          <w:jc w:val="center"/>
        </w:trPr>
        <w:tc>
          <w:tcPr>
            <w:tcW w:w="13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12006</w:t>
            </w:r>
          </w:p>
        </w:tc>
        <w:tc>
          <w:tcPr>
            <w:tcW w:w="480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船舶污染事故的当事人和其他有关人员，未如实向组织事故调查处理的机关或者海事管理机构反映情况和提供资料，伪造、隐匿、毁灭证据或者以其他方式妨碍调查取证</w:t>
            </w:r>
          </w:p>
        </w:tc>
        <w:tc>
          <w:tcPr>
            <w:tcW w:w="133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船长和责任船员</w:t>
            </w:r>
          </w:p>
        </w:tc>
        <w:tc>
          <w:tcPr>
            <w:tcW w:w="12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8</w:t>
            </w:r>
          </w:p>
        </w:tc>
        <w:tc>
          <w:tcPr>
            <w:tcW w:w="54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《中华人民共和国防治船舶污染海洋环境管理条例》第七十条；《中华人民共和国船舶及其有关作业活动污染海洋环境防治管理规定》第七十二条　</w:t>
            </w:r>
          </w:p>
        </w:tc>
      </w:tr>
      <w:tr>
        <w:tblPrEx>
          <w:tblCellMar>
            <w:top w:w="0" w:type="dxa"/>
            <w:left w:w="0" w:type="dxa"/>
            <w:bottom w:w="0" w:type="dxa"/>
            <w:right w:w="0" w:type="dxa"/>
          </w:tblCellMar>
        </w:tblPrEx>
        <w:trPr>
          <w:trHeight w:val="610" w:hRule="atLeast"/>
          <w:jc w:val="center"/>
        </w:trPr>
        <w:tc>
          <w:tcPr>
            <w:tcW w:w="13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12007</w:t>
            </w:r>
          </w:p>
        </w:tc>
        <w:tc>
          <w:tcPr>
            <w:tcW w:w="480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船舶载运的货物不具备防污适运条件</w:t>
            </w:r>
          </w:p>
        </w:tc>
        <w:tc>
          <w:tcPr>
            <w:tcW w:w="133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船长</w:t>
            </w:r>
          </w:p>
        </w:tc>
        <w:tc>
          <w:tcPr>
            <w:tcW w:w="12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4</w:t>
            </w:r>
          </w:p>
        </w:tc>
        <w:tc>
          <w:tcPr>
            <w:tcW w:w="54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《中华人民共和国海洋环境保护法》第八十七条；《中华人民共和国海上海事行政处罚规定海上规定》第四十条</w:t>
            </w:r>
          </w:p>
        </w:tc>
      </w:tr>
      <w:tr>
        <w:tblPrEx>
          <w:tblCellMar>
            <w:top w:w="0" w:type="dxa"/>
            <w:left w:w="0" w:type="dxa"/>
            <w:bottom w:w="0" w:type="dxa"/>
            <w:right w:w="0" w:type="dxa"/>
          </w:tblCellMar>
        </w:tblPrEx>
        <w:trPr>
          <w:trHeight w:val="600" w:hRule="atLeast"/>
          <w:jc w:val="center"/>
        </w:trPr>
        <w:tc>
          <w:tcPr>
            <w:tcW w:w="13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12008</w:t>
            </w:r>
          </w:p>
        </w:tc>
        <w:tc>
          <w:tcPr>
            <w:tcW w:w="480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船舶未配备防污设施、器材</w:t>
            </w:r>
          </w:p>
        </w:tc>
        <w:tc>
          <w:tcPr>
            <w:tcW w:w="133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船长和责任船员</w:t>
            </w:r>
          </w:p>
        </w:tc>
        <w:tc>
          <w:tcPr>
            <w:tcW w:w="12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4</w:t>
            </w:r>
          </w:p>
        </w:tc>
        <w:tc>
          <w:tcPr>
            <w:tcW w:w="54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《中华人民共和国海洋环境保护法》第八十七条；《中华人民共和国海上海事行政处罚规定海上规定》第四十条　</w:t>
            </w:r>
          </w:p>
        </w:tc>
      </w:tr>
      <w:tr>
        <w:tblPrEx>
          <w:tblCellMar>
            <w:top w:w="0" w:type="dxa"/>
            <w:left w:w="0" w:type="dxa"/>
            <w:bottom w:w="0" w:type="dxa"/>
            <w:right w:w="0" w:type="dxa"/>
          </w:tblCellMar>
        </w:tblPrEx>
        <w:trPr>
          <w:trHeight w:val="590" w:hRule="atLeast"/>
          <w:jc w:val="center"/>
        </w:trPr>
        <w:tc>
          <w:tcPr>
            <w:tcW w:w="138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12009</w:t>
            </w:r>
          </w:p>
        </w:tc>
        <w:tc>
          <w:tcPr>
            <w:tcW w:w="480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船舶未按照规定在船舶上留存船舶污染物处置记录，或者船舶污染物处置记录与船舶运行过程中产生的污染物数量不符合</w:t>
            </w:r>
          </w:p>
        </w:tc>
        <w:tc>
          <w:tcPr>
            <w:tcW w:w="133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船长和责任船员</w:t>
            </w:r>
          </w:p>
        </w:tc>
        <w:tc>
          <w:tcPr>
            <w:tcW w:w="120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4</w:t>
            </w:r>
          </w:p>
        </w:tc>
        <w:tc>
          <w:tcPr>
            <w:tcW w:w="541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《中华人民共和国防治船舶污染海洋环境管理条例》第五十九条；《中华人民共和国船舶及其有关作业活动污染海洋环境防治管理规定》第六十一条　</w:t>
            </w:r>
          </w:p>
        </w:tc>
      </w:tr>
    </w:tbl>
    <w:p>
      <w:pPr>
        <w:widowControl/>
        <w:shd w:val="clear" w:color="auto" w:fill="FFFFFF"/>
        <w:spacing w:beforeAutospacing="1" w:line="315" w:lineRule="atLeast"/>
        <w:ind w:firstLine="643"/>
        <w:jc w:val="left"/>
        <w:rPr>
          <w:rFonts w:ascii="仿宋_GB2312" w:hAnsi="微软雅黑" w:eastAsia="仿宋_GB2312" w:cs="宋体"/>
          <w:b/>
          <w:bCs/>
          <w:color w:val="333333"/>
          <w:kern w:val="0"/>
          <w:sz w:val="32"/>
          <w:szCs w:val="32"/>
        </w:rPr>
      </w:pPr>
      <w:r>
        <w:rPr>
          <w:rFonts w:hint="eastAsia" w:ascii="仿宋_GB2312" w:hAnsi="微软雅黑" w:eastAsia="仿宋_GB2312" w:cs="宋体"/>
          <w:b/>
          <w:bCs/>
          <w:color w:val="333333"/>
          <w:kern w:val="0"/>
          <w:sz w:val="32"/>
          <w:szCs w:val="32"/>
        </w:rPr>
        <w:t>表3 内河船舶船员水上交通安全类违法记分分值标准</w:t>
      </w:r>
    </w:p>
    <w:tbl>
      <w:tblPr>
        <w:tblStyle w:val="9"/>
        <w:tblW w:w="14175" w:type="dxa"/>
        <w:jc w:val="center"/>
        <w:tblLayout w:type="fixed"/>
        <w:tblCellMar>
          <w:top w:w="0" w:type="dxa"/>
          <w:left w:w="0" w:type="dxa"/>
          <w:bottom w:w="0" w:type="dxa"/>
          <w:right w:w="0" w:type="dxa"/>
        </w:tblCellMar>
      </w:tblPr>
      <w:tblGrid>
        <w:gridCol w:w="938"/>
        <w:gridCol w:w="5136"/>
        <w:gridCol w:w="1344"/>
        <w:gridCol w:w="984"/>
        <w:gridCol w:w="5773"/>
      </w:tblGrid>
      <w:tr>
        <w:tblPrEx>
          <w:tblCellMar>
            <w:top w:w="0" w:type="dxa"/>
            <w:left w:w="0" w:type="dxa"/>
            <w:bottom w:w="0" w:type="dxa"/>
            <w:right w:w="0" w:type="dxa"/>
          </w:tblCellMar>
        </w:tblPrEx>
        <w:trPr>
          <w:trHeight w:val="230" w:hRule="atLeast"/>
          <w:tblHeader/>
          <w:jc w:val="center"/>
        </w:trPr>
        <w:tc>
          <w:tcPr>
            <w:tcW w:w="93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beforeAutospacing="1" w:afterAutospacing="1" w:line="480" w:lineRule="auto"/>
              <w:jc w:val="left"/>
              <w:rPr>
                <w:rFonts w:ascii="黑体" w:hAnsi="黑体" w:eastAsia="黑体" w:cs="黑体"/>
                <w:b/>
                <w:bCs/>
                <w:color w:val="333333"/>
                <w:kern w:val="0"/>
                <w:sz w:val="30"/>
                <w:szCs w:val="30"/>
              </w:rPr>
            </w:pPr>
            <w:r>
              <w:rPr>
                <w:rFonts w:hint="eastAsia" w:ascii="黑体" w:hAnsi="黑体" w:eastAsia="黑体" w:cs="黑体"/>
                <w:b/>
                <w:bCs/>
                <w:color w:val="333333"/>
                <w:kern w:val="0"/>
                <w:sz w:val="30"/>
                <w:szCs w:val="30"/>
              </w:rPr>
              <w:t>代码</w:t>
            </w:r>
          </w:p>
        </w:tc>
        <w:tc>
          <w:tcPr>
            <w:tcW w:w="51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beforeAutospacing="1" w:afterAutospacing="1" w:line="480" w:lineRule="auto"/>
              <w:ind w:firstLine="602"/>
              <w:jc w:val="left"/>
              <w:rPr>
                <w:rFonts w:ascii="黑体" w:hAnsi="黑体" w:eastAsia="黑体" w:cs="黑体"/>
                <w:b/>
                <w:bCs/>
                <w:color w:val="333333"/>
                <w:kern w:val="0"/>
                <w:sz w:val="30"/>
                <w:szCs w:val="30"/>
              </w:rPr>
            </w:pPr>
            <w:r>
              <w:rPr>
                <w:rFonts w:hint="eastAsia" w:ascii="黑体" w:hAnsi="黑体" w:eastAsia="黑体" w:cs="黑体"/>
                <w:b/>
                <w:bCs/>
                <w:color w:val="333333"/>
                <w:kern w:val="0"/>
                <w:sz w:val="30"/>
                <w:szCs w:val="30"/>
              </w:rPr>
              <w:t>行为名称</w:t>
            </w:r>
          </w:p>
        </w:tc>
        <w:tc>
          <w:tcPr>
            <w:tcW w:w="13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beforeAutospacing="1" w:afterAutospacing="1" w:line="480" w:lineRule="auto"/>
              <w:jc w:val="left"/>
              <w:rPr>
                <w:rFonts w:ascii="黑体" w:hAnsi="黑体" w:eastAsia="黑体" w:cs="黑体"/>
                <w:b/>
                <w:bCs/>
                <w:color w:val="333333"/>
                <w:kern w:val="0"/>
                <w:sz w:val="30"/>
                <w:szCs w:val="30"/>
              </w:rPr>
            </w:pPr>
            <w:r>
              <w:rPr>
                <w:rFonts w:hint="eastAsia" w:ascii="黑体" w:hAnsi="黑体" w:eastAsia="黑体" w:cs="黑体"/>
                <w:b/>
                <w:bCs/>
                <w:color w:val="333333"/>
                <w:kern w:val="0"/>
                <w:sz w:val="30"/>
                <w:szCs w:val="30"/>
              </w:rPr>
              <w:t>对象</w:t>
            </w:r>
          </w:p>
        </w:tc>
        <w:tc>
          <w:tcPr>
            <w:tcW w:w="9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beforeAutospacing="1" w:afterAutospacing="1" w:line="480" w:lineRule="auto"/>
              <w:jc w:val="left"/>
              <w:rPr>
                <w:rFonts w:ascii="黑体" w:hAnsi="黑体" w:eastAsia="黑体" w:cs="黑体"/>
                <w:b/>
                <w:bCs/>
                <w:color w:val="333333"/>
                <w:kern w:val="0"/>
                <w:sz w:val="30"/>
                <w:szCs w:val="30"/>
              </w:rPr>
            </w:pPr>
            <w:r>
              <w:rPr>
                <w:rFonts w:hint="eastAsia" w:ascii="黑体" w:hAnsi="黑体" w:eastAsia="黑体" w:cs="黑体"/>
                <w:b/>
                <w:bCs/>
                <w:color w:val="333333"/>
                <w:kern w:val="0"/>
                <w:sz w:val="30"/>
                <w:szCs w:val="30"/>
              </w:rPr>
              <w:t>分值</w:t>
            </w:r>
          </w:p>
        </w:tc>
        <w:tc>
          <w:tcPr>
            <w:tcW w:w="57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beforeAutospacing="1" w:afterAutospacing="1" w:line="480" w:lineRule="auto"/>
              <w:ind w:firstLine="602"/>
              <w:jc w:val="left"/>
              <w:rPr>
                <w:rFonts w:ascii="黑体" w:hAnsi="黑体" w:eastAsia="黑体" w:cs="黑体"/>
                <w:b/>
                <w:bCs/>
                <w:color w:val="333333"/>
                <w:kern w:val="0"/>
                <w:sz w:val="30"/>
                <w:szCs w:val="30"/>
              </w:rPr>
            </w:pPr>
            <w:r>
              <w:rPr>
                <w:rFonts w:hint="eastAsia" w:ascii="黑体" w:hAnsi="黑体" w:eastAsia="黑体" w:cs="黑体"/>
                <w:b/>
                <w:bCs/>
                <w:color w:val="333333"/>
                <w:kern w:val="0"/>
                <w:sz w:val="30"/>
                <w:szCs w:val="30"/>
              </w:rPr>
              <w:t>法律依据</w:t>
            </w:r>
          </w:p>
        </w:tc>
      </w:tr>
      <w:tr>
        <w:tblPrEx>
          <w:tblCellMar>
            <w:top w:w="0" w:type="dxa"/>
            <w:left w:w="0" w:type="dxa"/>
            <w:bottom w:w="0" w:type="dxa"/>
            <w:right w:w="0" w:type="dxa"/>
          </w:tblCellMar>
        </w:tblPrEx>
        <w:trPr>
          <w:jc w:val="center"/>
        </w:trPr>
        <w:tc>
          <w:tcPr>
            <w:tcW w:w="93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21001</w:t>
            </w:r>
          </w:p>
        </w:tc>
        <w:tc>
          <w:tcPr>
            <w:tcW w:w="51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在船在岗期间饮酒，体内酒精含量超过规定标准；在船在岗期间，服用国家管制的麻醉药品或者精神药品</w:t>
            </w:r>
          </w:p>
        </w:tc>
        <w:tc>
          <w:tcPr>
            <w:tcW w:w="13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当事船员</w:t>
            </w:r>
          </w:p>
        </w:tc>
        <w:tc>
          <w:tcPr>
            <w:tcW w:w="9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15</w:t>
            </w:r>
          </w:p>
        </w:tc>
        <w:tc>
          <w:tcPr>
            <w:tcW w:w="57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《内河船舶船员值班规则》第十五条；《内河海事行政处罚规定》第十一条第（一）项、第（二）项</w:t>
            </w:r>
          </w:p>
        </w:tc>
      </w:tr>
      <w:tr>
        <w:tblPrEx>
          <w:tblCellMar>
            <w:top w:w="0" w:type="dxa"/>
            <w:left w:w="0" w:type="dxa"/>
            <w:bottom w:w="0" w:type="dxa"/>
            <w:right w:w="0" w:type="dxa"/>
          </w:tblCellMar>
        </w:tblPrEx>
        <w:trPr>
          <w:jc w:val="center"/>
        </w:trPr>
        <w:tc>
          <w:tcPr>
            <w:tcW w:w="93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21002</w:t>
            </w:r>
          </w:p>
        </w:tc>
        <w:tc>
          <w:tcPr>
            <w:tcW w:w="51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船长在弃船或者撤离船舶时未最后离船</w:t>
            </w:r>
          </w:p>
        </w:tc>
        <w:tc>
          <w:tcPr>
            <w:tcW w:w="13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船长</w:t>
            </w:r>
          </w:p>
        </w:tc>
        <w:tc>
          <w:tcPr>
            <w:tcW w:w="9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15</w:t>
            </w:r>
          </w:p>
        </w:tc>
        <w:tc>
          <w:tcPr>
            <w:tcW w:w="57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《船员条例》第五十二条第（五）项</w:t>
            </w:r>
          </w:p>
        </w:tc>
      </w:tr>
      <w:tr>
        <w:tblPrEx>
          <w:tblCellMar>
            <w:top w:w="0" w:type="dxa"/>
            <w:left w:w="0" w:type="dxa"/>
            <w:bottom w:w="0" w:type="dxa"/>
            <w:right w:w="0" w:type="dxa"/>
          </w:tblCellMar>
        </w:tblPrEx>
        <w:trPr>
          <w:jc w:val="center"/>
        </w:trPr>
        <w:tc>
          <w:tcPr>
            <w:tcW w:w="93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21003</w:t>
            </w:r>
          </w:p>
        </w:tc>
        <w:tc>
          <w:tcPr>
            <w:tcW w:w="51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船舶、浮动设施发生水上交通事故后逃逸</w:t>
            </w:r>
          </w:p>
        </w:tc>
        <w:tc>
          <w:tcPr>
            <w:tcW w:w="13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船长</w:t>
            </w:r>
          </w:p>
        </w:tc>
        <w:tc>
          <w:tcPr>
            <w:tcW w:w="9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15</w:t>
            </w:r>
          </w:p>
        </w:tc>
        <w:tc>
          <w:tcPr>
            <w:tcW w:w="57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《内河交通安全管理条例》第四十六条</w:t>
            </w:r>
          </w:p>
        </w:tc>
      </w:tr>
      <w:tr>
        <w:tblPrEx>
          <w:tblCellMar>
            <w:top w:w="0" w:type="dxa"/>
            <w:left w:w="0" w:type="dxa"/>
            <w:bottom w:w="0" w:type="dxa"/>
            <w:right w:w="0" w:type="dxa"/>
          </w:tblCellMar>
        </w:tblPrEx>
        <w:trPr>
          <w:jc w:val="center"/>
        </w:trPr>
        <w:tc>
          <w:tcPr>
            <w:tcW w:w="93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21004</w:t>
            </w:r>
          </w:p>
        </w:tc>
        <w:tc>
          <w:tcPr>
            <w:tcW w:w="51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未按规定取得船舶安全管理证书或者临时船舶安全管理证书从事航行或者其他有关活动</w:t>
            </w:r>
          </w:p>
        </w:tc>
        <w:tc>
          <w:tcPr>
            <w:tcW w:w="13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船长</w:t>
            </w:r>
          </w:p>
        </w:tc>
        <w:tc>
          <w:tcPr>
            <w:tcW w:w="9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15</w:t>
            </w:r>
          </w:p>
        </w:tc>
        <w:tc>
          <w:tcPr>
            <w:tcW w:w="57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《中华人民共和国航运公司安全与防污染管理规定》第三十八条；《内河海事行政处罚规定》三十四条</w:t>
            </w:r>
          </w:p>
        </w:tc>
      </w:tr>
      <w:tr>
        <w:tblPrEx>
          <w:tblCellMar>
            <w:top w:w="0" w:type="dxa"/>
            <w:left w:w="0" w:type="dxa"/>
            <w:bottom w:w="0" w:type="dxa"/>
            <w:right w:w="0" w:type="dxa"/>
          </w:tblCellMar>
        </w:tblPrEx>
        <w:trPr>
          <w:jc w:val="center"/>
        </w:trPr>
        <w:tc>
          <w:tcPr>
            <w:tcW w:w="93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21005</w:t>
            </w:r>
          </w:p>
        </w:tc>
        <w:tc>
          <w:tcPr>
            <w:tcW w:w="51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未经考试合格并取得适任证书或者其他适任证件的人员擅自从事船舶航行或者操作</w:t>
            </w:r>
          </w:p>
        </w:tc>
        <w:tc>
          <w:tcPr>
            <w:tcW w:w="13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船长及责任人员</w:t>
            </w:r>
          </w:p>
        </w:tc>
        <w:tc>
          <w:tcPr>
            <w:tcW w:w="9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15</w:t>
            </w:r>
          </w:p>
        </w:tc>
        <w:tc>
          <w:tcPr>
            <w:tcW w:w="57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《船员条例》第五十五条；《内河交通安全管理条例》第六十六条</w:t>
            </w:r>
          </w:p>
        </w:tc>
      </w:tr>
      <w:tr>
        <w:tblPrEx>
          <w:tblCellMar>
            <w:top w:w="0" w:type="dxa"/>
            <w:left w:w="0" w:type="dxa"/>
            <w:bottom w:w="0" w:type="dxa"/>
            <w:right w:w="0" w:type="dxa"/>
          </w:tblCellMar>
        </w:tblPrEx>
        <w:trPr>
          <w:jc w:val="center"/>
        </w:trPr>
        <w:tc>
          <w:tcPr>
            <w:tcW w:w="93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21006</w:t>
            </w:r>
          </w:p>
        </w:tc>
        <w:tc>
          <w:tcPr>
            <w:tcW w:w="51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由他人代替参加考试或者代替他人参加考试的</w:t>
            </w:r>
          </w:p>
        </w:tc>
        <w:tc>
          <w:tcPr>
            <w:tcW w:w="13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当事船员</w:t>
            </w:r>
          </w:p>
        </w:tc>
        <w:tc>
          <w:tcPr>
            <w:tcW w:w="9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15</w:t>
            </w:r>
          </w:p>
        </w:tc>
        <w:tc>
          <w:tcPr>
            <w:tcW w:w="57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《内河交通安全管理条例》第九条</w:t>
            </w:r>
          </w:p>
        </w:tc>
      </w:tr>
      <w:tr>
        <w:tblPrEx>
          <w:tblCellMar>
            <w:top w:w="0" w:type="dxa"/>
            <w:left w:w="0" w:type="dxa"/>
            <w:bottom w:w="0" w:type="dxa"/>
            <w:right w:w="0" w:type="dxa"/>
          </w:tblCellMar>
        </w:tblPrEx>
        <w:trPr>
          <w:jc w:val="center"/>
        </w:trPr>
        <w:tc>
          <w:tcPr>
            <w:tcW w:w="93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21007</w:t>
            </w:r>
          </w:p>
        </w:tc>
        <w:tc>
          <w:tcPr>
            <w:tcW w:w="51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发现或者发生险情、事故、保安事件或者影响航行安全的情况未及时报告</w:t>
            </w:r>
          </w:p>
        </w:tc>
        <w:tc>
          <w:tcPr>
            <w:tcW w:w="13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船长</w:t>
            </w:r>
          </w:p>
        </w:tc>
        <w:tc>
          <w:tcPr>
            <w:tcW w:w="9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8</w:t>
            </w:r>
          </w:p>
        </w:tc>
        <w:tc>
          <w:tcPr>
            <w:tcW w:w="57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《船员条例》第五十一条</w:t>
            </w:r>
          </w:p>
        </w:tc>
      </w:tr>
      <w:tr>
        <w:tblPrEx>
          <w:tblCellMar>
            <w:top w:w="0" w:type="dxa"/>
            <w:left w:w="0" w:type="dxa"/>
            <w:bottom w:w="0" w:type="dxa"/>
            <w:right w:w="0" w:type="dxa"/>
          </w:tblCellMar>
        </w:tblPrEx>
        <w:trPr>
          <w:jc w:val="center"/>
        </w:trPr>
        <w:tc>
          <w:tcPr>
            <w:tcW w:w="93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21008</w:t>
            </w:r>
          </w:p>
        </w:tc>
        <w:tc>
          <w:tcPr>
            <w:tcW w:w="51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遇险现场和附近的船舶、船员不服从海事管理机构的统一调度和指挥</w:t>
            </w:r>
          </w:p>
        </w:tc>
        <w:tc>
          <w:tcPr>
            <w:tcW w:w="13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责任船员</w:t>
            </w:r>
          </w:p>
        </w:tc>
        <w:tc>
          <w:tcPr>
            <w:tcW w:w="9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8</w:t>
            </w:r>
          </w:p>
        </w:tc>
        <w:tc>
          <w:tcPr>
            <w:tcW w:w="57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《内河交通安全管理条例》第七十八条</w:t>
            </w:r>
          </w:p>
        </w:tc>
      </w:tr>
      <w:tr>
        <w:tblPrEx>
          <w:tblCellMar>
            <w:top w:w="0" w:type="dxa"/>
            <w:left w:w="0" w:type="dxa"/>
            <w:bottom w:w="0" w:type="dxa"/>
            <w:right w:w="0" w:type="dxa"/>
          </w:tblCellMar>
        </w:tblPrEx>
        <w:trPr>
          <w:jc w:val="center"/>
        </w:trPr>
        <w:tc>
          <w:tcPr>
            <w:tcW w:w="93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21009</w:t>
            </w:r>
          </w:p>
        </w:tc>
        <w:tc>
          <w:tcPr>
            <w:tcW w:w="51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滚装船装载超出检验证书核定的车辆数量</w:t>
            </w:r>
          </w:p>
        </w:tc>
        <w:tc>
          <w:tcPr>
            <w:tcW w:w="13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责任船员</w:t>
            </w:r>
          </w:p>
        </w:tc>
        <w:tc>
          <w:tcPr>
            <w:tcW w:w="9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8</w:t>
            </w:r>
          </w:p>
        </w:tc>
        <w:tc>
          <w:tcPr>
            <w:tcW w:w="57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《内河交通安全管理条例》第八十二条</w:t>
            </w:r>
          </w:p>
        </w:tc>
      </w:tr>
      <w:tr>
        <w:tblPrEx>
          <w:tblCellMar>
            <w:top w:w="0" w:type="dxa"/>
            <w:left w:w="0" w:type="dxa"/>
            <w:bottom w:w="0" w:type="dxa"/>
            <w:right w:w="0" w:type="dxa"/>
          </w:tblCellMar>
        </w:tblPrEx>
        <w:trPr>
          <w:jc w:val="center"/>
        </w:trPr>
        <w:tc>
          <w:tcPr>
            <w:tcW w:w="93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21010</w:t>
            </w:r>
          </w:p>
        </w:tc>
        <w:tc>
          <w:tcPr>
            <w:tcW w:w="51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超乘客定额载运旅客</w:t>
            </w:r>
          </w:p>
        </w:tc>
        <w:tc>
          <w:tcPr>
            <w:tcW w:w="13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责任船员</w:t>
            </w:r>
          </w:p>
        </w:tc>
        <w:tc>
          <w:tcPr>
            <w:tcW w:w="9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8</w:t>
            </w:r>
          </w:p>
        </w:tc>
        <w:tc>
          <w:tcPr>
            <w:tcW w:w="57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《内河交通安全管理条例》第八十二条</w:t>
            </w:r>
          </w:p>
        </w:tc>
      </w:tr>
      <w:tr>
        <w:tblPrEx>
          <w:tblCellMar>
            <w:top w:w="0" w:type="dxa"/>
            <w:left w:w="0" w:type="dxa"/>
            <w:bottom w:w="0" w:type="dxa"/>
            <w:right w:w="0" w:type="dxa"/>
          </w:tblCellMar>
        </w:tblPrEx>
        <w:trPr>
          <w:jc w:val="center"/>
        </w:trPr>
        <w:tc>
          <w:tcPr>
            <w:tcW w:w="93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21011</w:t>
            </w:r>
          </w:p>
        </w:tc>
        <w:tc>
          <w:tcPr>
            <w:tcW w:w="51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船舶遇有不符合安全开航条件的情况而冒险开航</w:t>
            </w:r>
          </w:p>
        </w:tc>
        <w:tc>
          <w:tcPr>
            <w:tcW w:w="13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责任船员</w:t>
            </w:r>
          </w:p>
        </w:tc>
        <w:tc>
          <w:tcPr>
            <w:tcW w:w="9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8</w:t>
            </w:r>
          </w:p>
        </w:tc>
        <w:tc>
          <w:tcPr>
            <w:tcW w:w="57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《内河交通安全管理条例》第八十二条</w:t>
            </w:r>
          </w:p>
        </w:tc>
      </w:tr>
      <w:tr>
        <w:tblPrEx>
          <w:tblCellMar>
            <w:top w:w="0" w:type="dxa"/>
            <w:left w:w="0" w:type="dxa"/>
            <w:bottom w:w="0" w:type="dxa"/>
            <w:right w:w="0" w:type="dxa"/>
          </w:tblCellMar>
        </w:tblPrEx>
        <w:trPr>
          <w:jc w:val="center"/>
        </w:trPr>
        <w:tc>
          <w:tcPr>
            <w:tcW w:w="93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21012</w:t>
            </w:r>
          </w:p>
        </w:tc>
        <w:tc>
          <w:tcPr>
            <w:tcW w:w="51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船舶超过核定航区航行</w:t>
            </w:r>
          </w:p>
        </w:tc>
        <w:tc>
          <w:tcPr>
            <w:tcW w:w="13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责任船员</w:t>
            </w:r>
          </w:p>
        </w:tc>
        <w:tc>
          <w:tcPr>
            <w:tcW w:w="9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8</w:t>
            </w:r>
          </w:p>
        </w:tc>
        <w:tc>
          <w:tcPr>
            <w:tcW w:w="57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《内河交通安全管理条例》第八十二条</w:t>
            </w:r>
          </w:p>
        </w:tc>
      </w:tr>
      <w:tr>
        <w:tblPrEx>
          <w:tblCellMar>
            <w:top w:w="0" w:type="dxa"/>
            <w:left w:w="0" w:type="dxa"/>
            <w:bottom w:w="0" w:type="dxa"/>
            <w:right w:w="0" w:type="dxa"/>
          </w:tblCellMar>
        </w:tblPrEx>
        <w:trPr>
          <w:jc w:val="center"/>
        </w:trPr>
        <w:tc>
          <w:tcPr>
            <w:tcW w:w="93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21013</w:t>
            </w:r>
          </w:p>
        </w:tc>
        <w:tc>
          <w:tcPr>
            <w:tcW w:w="51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船舶未按照规定拖带或者非拖船从事拖带作业</w:t>
            </w:r>
          </w:p>
        </w:tc>
        <w:tc>
          <w:tcPr>
            <w:tcW w:w="13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责任船员</w:t>
            </w:r>
          </w:p>
        </w:tc>
        <w:tc>
          <w:tcPr>
            <w:tcW w:w="9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8</w:t>
            </w:r>
          </w:p>
        </w:tc>
        <w:tc>
          <w:tcPr>
            <w:tcW w:w="57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《内河交通安全管理条例》第八十二条</w:t>
            </w:r>
          </w:p>
        </w:tc>
      </w:tr>
      <w:tr>
        <w:tblPrEx>
          <w:tblCellMar>
            <w:top w:w="0" w:type="dxa"/>
            <w:left w:w="0" w:type="dxa"/>
            <w:bottom w:w="0" w:type="dxa"/>
            <w:right w:w="0" w:type="dxa"/>
          </w:tblCellMar>
        </w:tblPrEx>
        <w:trPr>
          <w:jc w:val="center"/>
        </w:trPr>
        <w:tc>
          <w:tcPr>
            <w:tcW w:w="93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21014</w:t>
            </w:r>
          </w:p>
        </w:tc>
        <w:tc>
          <w:tcPr>
            <w:tcW w:w="51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船舶无正当理由进入或者穿越禁航区</w:t>
            </w:r>
          </w:p>
        </w:tc>
        <w:tc>
          <w:tcPr>
            <w:tcW w:w="13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船长</w:t>
            </w:r>
          </w:p>
        </w:tc>
        <w:tc>
          <w:tcPr>
            <w:tcW w:w="9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8</w:t>
            </w:r>
          </w:p>
        </w:tc>
        <w:tc>
          <w:tcPr>
            <w:tcW w:w="57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《内河交通安全管理条例》第六十八条</w:t>
            </w:r>
          </w:p>
        </w:tc>
      </w:tr>
      <w:tr>
        <w:tblPrEx>
          <w:tblCellMar>
            <w:top w:w="0" w:type="dxa"/>
            <w:left w:w="0" w:type="dxa"/>
            <w:bottom w:w="0" w:type="dxa"/>
            <w:right w:w="0" w:type="dxa"/>
          </w:tblCellMar>
        </w:tblPrEx>
        <w:trPr>
          <w:jc w:val="center"/>
        </w:trPr>
        <w:tc>
          <w:tcPr>
            <w:tcW w:w="93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21015</w:t>
            </w:r>
          </w:p>
        </w:tc>
        <w:tc>
          <w:tcPr>
            <w:tcW w:w="51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船员未遵守值班规定，擅自离开工作岗位</w:t>
            </w:r>
          </w:p>
        </w:tc>
        <w:tc>
          <w:tcPr>
            <w:tcW w:w="13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当事船员</w:t>
            </w:r>
          </w:p>
        </w:tc>
        <w:tc>
          <w:tcPr>
            <w:tcW w:w="9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8</w:t>
            </w:r>
          </w:p>
        </w:tc>
        <w:tc>
          <w:tcPr>
            <w:tcW w:w="57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《船员条例》第五十一条</w:t>
            </w:r>
          </w:p>
        </w:tc>
      </w:tr>
      <w:tr>
        <w:tblPrEx>
          <w:tblCellMar>
            <w:top w:w="0" w:type="dxa"/>
            <w:left w:w="0" w:type="dxa"/>
            <w:bottom w:w="0" w:type="dxa"/>
            <w:right w:w="0" w:type="dxa"/>
          </w:tblCellMar>
        </w:tblPrEx>
        <w:trPr>
          <w:jc w:val="center"/>
        </w:trPr>
        <w:tc>
          <w:tcPr>
            <w:tcW w:w="93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21016</w:t>
            </w:r>
          </w:p>
        </w:tc>
        <w:tc>
          <w:tcPr>
            <w:tcW w:w="51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船舶、浮动设施发生水上交通事故，阻碍、妨碍内河交通事故调查取证，或者谎报、匿报、毁灭证据</w:t>
            </w:r>
          </w:p>
        </w:tc>
        <w:tc>
          <w:tcPr>
            <w:tcW w:w="13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责任船员</w:t>
            </w:r>
          </w:p>
        </w:tc>
        <w:tc>
          <w:tcPr>
            <w:tcW w:w="9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8</w:t>
            </w:r>
          </w:p>
        </w:tc>
        <w:tc>
          <w:tcPr>
            <w:tcW w:w="57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《内河交通安全管理条例》第八十四条</w:t>
            </w:r>
          </w:p>
        </w:tc>
      </w:tr>
      <w:tr>
        <w:tblPrEx>
          <w:tblCellMar>
            <w:top w:w="0" w:type="dxa"/>
            <w:left w:w="0" w:type="dxa"/>
            <w:bottom w:w="0" w:type="dxa"/>
            <w:right w:w="0" w:type="dxa"/>
          </w:tblCellMar>
        </w:tblPrEx>
        <w:trPr>
          <w:jc w:val="center"/>
        </w:trPr>
        <w:tc>
          <w:tcPr>
            <w:tcW w:w="93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21017</w:t>
            </w:r>
          </w:p>
        </w:tc>
        <w:tc>
          <w:tcPr>
            <w:tcW w:w="51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遇险后未履行报告义务，或者不积极施救</w:t>
            </w:r>
          </w:p>
        </w:tc>
        <w:tc>
          <w:tcPr>
            <w:tcW w:w="13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责任船员</w:t>
            </w:r>
          </w:p>
        </w:tc>
        <w:tc>
          <w:tcPr>
            <w:tcW w:w="9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8</w:t>
            </w:r>
          </w:p>
        </w:tc>
        <w:tc>
          <w:tcPr>
            <w:tcW w:w="57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《内河交通安全管理条例》第七十六条</w:t>
            </w:r>
          </w:p>
        </w:tc>
      </w:tr>
      <w:tr>
        <w:tblPrEx>
          <w:tblCellMar>
            <w:top w:w="0" w:type="dxa"/>
            <w:left w:w="0" w:type="dxa"/>
            <w:bottom w:w="0" w:type="dxa"/>
            <w:right w:w="0" w:type="dxa"/>
          </w:tblCellMar>
        </w:tblPrEx>
        <w:trPr>
          <w:jc w:val="center"/>
        </w:trPr>
        <w:tc>
          <w:tcPr>
            <w:tcW w:w="93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21018</w:t>
            </w:r>
          </w:p>
        </w:tc>
        <w:tc>
          <w:tcPr>
            <w:tcW w:w="51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船员隐匿、篡改或者销毁有关船舶法定证书、文书</w:t>
            </w:r>
          </w:p>
        </w:tc>
        <w:tc>
          <w:tcPr>
            <w:tcW w:w="13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责任船员</w:t>
            </w:r>
          </w:p>
        </w:tc>
        <w:tc>
          <w:tcPr>
            <w:tcW w:w="9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8</w:t>
            </w:r>
          </w:p>
        </w:tc>
        <w:tc>
          <w:tcPr>
            <w:tcW w:w="57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bottom"/>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《船员条例》第五十一条</w:t>
            </w:r>
          </w:p>
        </w:tc>
      </w:tr>
      <w:tr>
        <w:tblPrEx>
          <w:tblCellMar>
            <w:top w:w="0" w:type="dxa"/>
            <w:left w:w="0" w:type="dxa"/>
            <w:bottom w:w="0" w:type="dxa"/>
            <w:right w:w="0" w:type="dxa"/>
          </w:tblCellMar>
        </w:tblPrEx>
        <w:trPr>
          <w:jc w:val="center"/>
        </w:trPr>
        <w:tc>
          <w:tcPr>
            <w:tcW w:w="93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21019</w:t>
            </w:r>
          </w:p>
        </w:tc>
        <w:tc>
          <w:tcPr>
            <w:tcW w:w="51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弄虚作假欺骗海事行政执法人员</w:t>
            </w:r>
          </w:p>
        </w:tc>
        <w:tc>
          <w:tcPr>
            <w:tcW w:w="13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责任船员</w:t>
            </w:r>
          </w:p>
        </w:tc>
        <w:tc>
          <w:tcPr>
            <w:tcW w:w="9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8</w:t>
            </w:r>
          </w:p>
        </w:tc>
        <w:tc>
          <w:tcPr>
            <w:tcW w:w="57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《船舶安全监督规则》第五十二条</w:t>
            </w:r>
          </w:p>
        </w:tc>
      </w:tr>
      <w:tr>
        <w:tblPrEx>
          <w:tblCellMar>
            <w:top w:w="0" w:type="dxa"/>
            <w:left w:w="0" w:type="dxa"/>
            <w:bottom w:w="0" w:type="dxa"/>
            <w:right w:w="0" w:type="dxa"/>
          </w:tblCellMar>
        </w:tblPrEx>
        <w:trPr>
          <w:jc w:val="center"/>
        </w:trPr>
        <w:tc>
          <w:tcPr>
            <w:tcW w:w="93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21020</w:t>
            </w:r>
          </w:p>
        </w:tc>
        <w:tc>
          <w:tcPr>
            <w:tcW w:w="51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遮挡船名、船籍港、载重线</w:t>
            </w:r>
          </w:p>
        </w:tc>
        <w:tc>
          <w:tcPr>
            <w:tcW w:w="13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责任船员</w:t>
            </w:r>
          </w:p>
        </w:tc>
        <w:tc>
          <w:tcPr>
            <w:tcW w:w="9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8</w:t>
            </w:r>
          </w:p>
        </w:tc>
        <w:tc>
          <w:tcPr>
            <w:tcW w:w="57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《内河交通安全管理条例》第六十八条</w:t>
            </w:r>
          </w:p>
        </w:tc>
      </w:tr>
      <w:tr>
        <w:tblPrEx>
          <w:tblCellMar>
            <w:top w:w="0" w:type="dxa"/>
            <w:left w:w="0" w:type="dxa"/>
            <w:bottom w:w="0" w:type="dxa"/>
            <w:right w:w="0" w:type="dxa"/>
          </w:tblCellMar>
        </w:tblPrEx>
        <w:trPr>
          <w:jc w:val="center"/>
        </w:trPr>
        <w:tc>
          <w:tcPr>
            <w:tcW w:w="93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21021</w:t>
            </w:r>
          </w:p>
        </w:tc>
        <w:tc>
          <w:tcPr>
            <w:tcW w:w="51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船员考试作弊的</w:t>
            </w:r>
          </w:p>
        </w:tc>
        <w:tc>
          <w:tcPr>
            <w:tcW w:w="13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作弊船员</w:t>
            </w:r>
          </w:p>
        </w:tc>
        <w:tc>
          <w:tcPr>
            <w:tcW w:w="9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8</w:t>
            </w:r>
          </w:p>
        </w:tc>
        <w:tc>
          <w:tcPr>
            <w:tcW w:w="57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《内河交通安全管理条例》第九条</w:t>
            </w:r>
          </w:p>
        </w:tc>
      </w:tr>
      <w:tr>
        <w:tblPrEx>
          <w:tblCellMar>
            <w:top w:w="0" w:type="dxa"/>
            <w:left w:w="0" w:type="dxa"/>
            <w:bottom w:w="0" w:type="dxa"/>
            <w:right w:w="0" w:type="dxa"/>
          </w:tblCellMar>
        </w:tblPrEx>
        <w:trPr>
          <w:jc w:val="center"/>
        </w:trPr>
        <w:tc>
          <w:tcPr>
            <w:tcW w:w="93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21022</w:t>
            </w:r>
          </w:p>
        </w:tc>
        <w:tc>
          <w:tcPr>
            <w:tcW w:w="51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引航员在引领船舶时，未持有相应的引航员适任证书</w:t>
            </w:r>
          </w:p>
        </w:tc>
        <w:tc>
          <w:tcPr>
            <w:tcW w:w="13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当值引航员</w:t>
            </w:r>
          </w:p>
        </w:tc>
        <w:tc>
          <w:tcPr>
            <w:tcW w:w="9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8</w:t>
            </w:r>
          </w:p>
        </w:tc>
        <w:tc>
          <w:tcPr>
            <w:tcW w:w="57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《海上交通安全法》第三十一条；《中华人民共和国引航员管理办法》第四十三条</w:t>
            </w:r>
          </w:p>
        </w:tc>
      </w:tr>
      <w:tr>
        <w:tblPrEx>
          <w:tblCellMar>
            <w:top w:w="0" w:type="dxa"/>
            <w:left w:w="0" w:type="dxa"/>
            <w:bottom w:w="0" w:type="dxa"/>
            <w:right w:w="0" w:type="dxa"/>
          </w:tblCellMar>
        </w:tblPrEx>
        <w:trPr>
          <w:jc w:val="center"/>
        </w:trPr>
        <w:tc>
          <w:tcPr>
            <w:tcW w:w="93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21023</w:t>
            </w:r>
          </w:p>
        </w:tc>
        <w:tc>
          <w:tcPr>
            <w:tcW w:w="51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所服务的船舶的航区、种类和等级或者所任职务超越所持船员职务证书限定的范围</w:t>
            </w:r>
          </w:p>
        </w:tc>
        <w:tc>
          <w:tcPr>
            <w:tcW w:w="13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责任船员</w:t>
            </w:r>
          </w:p>
        </w:tc>
        <w:tc>
          <w:tcPr>
            <w:tcW w:w="9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8</w:t>
            </w:r>
          </w:p>
        </w:tc>
        <w:tc>
          <w:tcPr>
            <w:tcW w:w="57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bottom"/>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《内河交通安全管理条例》六十六条</w:t>
            </w:r>
          </w:p>
        </w:tc>
      </w:tr>
      <w:tr>
        <w:tblPrEx>
          <w:tblCellMar>
            <w:top w:w="0" w:type="dxa"/>
            <w:left w:w="0" w:type="dxa"/>
            <w:bottom w:w="0" w:type="dxa"/>
            <w:right w:w="0" w:type="dxa"/>
          </w:tblCellMar>
        </w:tblPrEx>
        <w:trPr>
          <w:jc w:val="center"/>
        </w:trPr>
        <w:tc>
          <w:tcPr>
            <w:tcW w:w="93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21024</w:t>
            </w:r>
          </w:p>
        </w:tc>
        <w:tc>
          <w:tcPr>
            <w:tcW w:w="51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国际航行船舶未按照规定办理进出口岸手续</w:t>
            </w:r>
          </w:p>
        </w:tc>
        <w:tc>
          <w:tcPr>
            <w:tcW w:w="13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船长</w:t>
            </w:r>
          </w:p>
        </w:tc>
        <w:tc>
          <w:tcPr>
            <w:tcW w:w="9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8</w:t>
            </w:r>
          </w:p>
        </w:tc>
        <w:tc>
          <w:tcPr>
            <w:tcW w:w="57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《内河海事行政处罚规定》第十六条</w:t>
            </w:r>
          </w:p>
        </w:tc>
      </w:tr>
      <w:tr>
        <w:tblPrEx>
          <w:tblCellMar>
            <w:top w:w="0" w:type="dxa"/>
            <w:left w:w="0" w:type="dxa"/>
            <w:bottom w:w="0" w:type="dxa"/>
            <w:right w:w="0" w:type="dxa"/>
          </w:tblCellMar>
        </w:tblPrEx>
        <w:trPr>
          <w:jc w:val="center"/>
        </w:trPr>
        <w:tc>
          <w:tcPr>
            <w:tcW w:w="93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21025</w:t>
            </w:r>
          </w:p>
        </w:tc>
        <w:tc>
          <w:tcPr>
            <w:tcW w:w="51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未按照水上交通安全和防治船舶污染操作规则操纵、控制和管理船舶</w:t>
            </w:r>
          </w:p>
        </w:tc>
        <w:tc>
          <w:tcPr>
            <w:tcW w:w="13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责任船员</w:t>
            </w:r>
          </w:p>
        </w:tc>
        <w:tc>
          <w:tcPr>
            <w:tcW w:w="9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8</w:t>
            </w:r>
          </w:p>
        </w:tc>
        <w:tc>
          <w:tcPr>
            <w:tcW w:w="57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bottom"/>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《船员条例》第五十一条第（二）项</w:t>
            </w:r>
          </w:p>
        </w:tc>
      </w:tr>
      <w:tr>
        <w:tblPrEx>
          <w:tblCellMar>
            <w:top w:w="0" w:type="dxa"/>
            <w:left w:w="0" w:type="dxa"/>
            <w:bottom w:w="0" w:type="dxa"/>
            <w:right w:w="0" w:type="dxa"/>
          </w:tblCellMar>
        </w:tblPrEx>
        <w:trPr>
          <w:jc w:val="center"/>
        </w:trPr>
        <w:tc>
          <w:tcPr>
            <w:tcW w:w="93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21026</w:t>
            </w:r>
          </w:p>
        </w:tc>
        <w:tc>
          <w:tcPr>
            <w:tcW w:w="51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超核定载重线载运货物</w:t>
            </w:r>
          </w:p>
        </w:tc>
        <w:tc>
          <w:tcPr>
            <w:tcW w:w="13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责任船员</w:t>
            </w:r>
          </w:p>
        </w:tc>
        <w:tc>
          <w:tcPr>
            <w:tcW w:w="9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4</w:t>
            </w:r>
          </w:p>
        </w:tc>
        <w:tc>
          <w:tcPr>
            <w:tcW w:w="57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《内河交通安全管理条例》第八十二条</w:t>
            </w:r>
          </w:p>
        </w:tc>
      </w:tr>
      <w:tr>
        <w:tblPrEx>
          <w:tblCellMar>
            <w:top w:w="0" w:type="dxa"/>
            <w:left w:w="0" w:type="dxa"/>
            <w:bottom w:w="0" w:type="dxa"/>
            <w:right w:w="0" w:type="dxa"/>
          </w:tblCellMar>
        </w:tblPrEx>
        <w:trPr>
          <w:jc w:val="center"/>
        </w:trPr>
        <w:tc>
          <w:tcPr>
            <w:tcW w:w="93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21027</w:t>
            </w:r>
          </w:p>
        </w:tc>
        <w:tc>
          <w:tcPr>
            <w:tcW w:w="51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不遵守船舶、设施的配载和系固安全技术规范</w:t>
            </w:r>
          </w:p>
        </w:tc>
        <w:tc>
          <w:tcPr>
            <w:tcW w:w="13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责任船员</w:t>
            </w:r>
          </w:p>
        </w:tc>
        <w:tc>
          <w:tcPr>
            <w:tcW w:w="9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4</w:t>
            </w:r>
          </w:p>
        </w:tc>
        <w:tc>
          <w:tcPr>
            <w:tcW w:w="57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《内河交通安全管理条例》第八十二条</w:t>
            </w:r>
          </w:p>
        </w:tc>
      </w:tr>
      <w:tr>
        <w:tblPrEx>
          <w:tblCellMar>
            <w:top w:w="0" w:type="dxa"/>
            <w:left w:w="0" w:type="dxa"/>
            <w:bottom w:w="0" w:type="dxa"/>
            <w:right w:w="0" w:type="dxa"/>
          </w:tblCellMar>
        </w:tblPrEx>
        <w:trPr>
          <w:jc w:val="center"/>
        </w:trPr>
        <w:tc>
          <w:tcPr>
            <w:tcW w:w="93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21028</w:t>
            </w:r>
          </w:p>
        </w:tc>
        <w:tc>
          <w:tcPr>
            <w:tcW w:w="51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船舶、浮动设施发生水上交通事故，故意涂改航海日志等法定文书、文件</w:t>
            </w:r>
          </w:p>
        </w:tc>
        <w:tc>
          <w:tcPr>
            <w:tcW w:w="13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责任船员</w:t>
            </w:r>
          </w:p>
        </w:tc>
        <w:tc>
          <w:tcPr>
            <w:tcW w:w="9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4</w:t>
            </w:r>
          </w:p>
        </w:tc>
        <w:tc>
          <w:tcPr>
            <w:tcW w:w="57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《内河交通安全管理条例》第八十四条</w:t>
            </w:r>
          </w:p>
        </w:tc>
      </w:tr>
      <w:tr>
        <w:tblPrEx>
          <w:tblCellMar>
            <w:top w:w="0" w:type="dxa"/>
            <w:left w:w="0" w:type="dxa"/>
            <w:bottom w:w="0" w:type="dxa"/>
            <w:right w:w="0" w:type="dxa"/>
          </w:tblCellMar>
        </w:tblPrEx>
        <w:trPr>
          <w:jc w:val="center"/>
        </w:trPr>
        <w:tc>
          <w:tcPr>
            <w:tcW w:w="93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21029</w:t>
            </w:r>
          </w:p>
        </w:tc>
        <w:tc>
          <w:tcPr>
            <w:tcW w:w="51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船舶违规使用低闪点燃油</w:t>
            </w:r>
          </w:p>
        </w:tc>
        <w:tc>
          <w:tcPr>
            <w:tcW w:w="13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责任船员</w:t>
            </w:r>
          </w:p>
        </w:tc>
        <w:tc>
          <w:tcPr>
            <w:tcW w:w="9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4</w:t>
            </w:r>
          </w:p>
        </w:tc>
        <w:tc>
          <w:tcPr>
            <w:tcW w:w="57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《内河交通安全管理条例》第八十二条</w:t>
            </w:r>
          </w:p>
        </w:tc>
      </w:tr>
      <w:tr>
        <w:tblPrEx>
          <w:tblCellMar>
            <w:top w:w="0" w:type="dxa"/>
            <w:left w:w="0" w:type="dxa"/>
            <w:bottom w:w="0" w:type="dxa"/>
            <w:right w:w="0" w:type="dxa"/>
          </w:tblCellMar>
        </w:tblPrEx>
        <w:trPr>
          <w:jc w:val="center"/>
        </w:trPr>
        <w:tc>
          <w:tcPr>
            <w:tcW w:w="93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21030</w:t>
            </w:r>
          </w:p>
        </w:tc>
        <w:tc>
          <w:tcPr>
            <w:tcW w:w="51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集装箱船装载超过核定箱数</w:t>
            </w:r>
          </w:p>
        </w:tc>
        <w:tc>
          <w:tcPr>
            <w:tcW w:w="13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责任船员</w:t>
            </w:r>
          </w:p>
        </w:tc>
        <w:tc>
          <w:tcPr>
            <w:tcW w:w="9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4</w:t>
            </w:r>
          </w:p>
        </w:tc>
        <w:tc>
          <w:tcPr>
            <w:tcW w:w="57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《内河交通安全管理条例》第八十二条</w:t>
            </w:r>
          </w:p>
        </w:tc>
      </w:tr>
      <w:tr>
        <w:tblPrEx>
          <w:tblCellMar>
            <w:top w:w="0" w:type="dxa"/>
            <w:left w:w="0" w:type="dxa"/>
            <w:bottom w:w="0" w:type="dxa"/>
            <w:right w:w="0" w:type="dxa"/>
          </w:tblCellMar>
        </w:tblPrEx>
        <w:trPr>
          <w:jc w:val="center"/>
        </w:trPr>
        <w:tc>
          <w:tcPr>
            <w:tcW w:w="93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21031</w:t>
            </w:r>
          </w:p>
        </w:tc>
        <w:tc>
          <w:tcPr>
            <w:tcW w:w="51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未按照规定擅自夜航</w:t>
            </w:r>
          </w:p>
        </w:tc>
        <w:tc>
          <w:tcPr>
            <w:tcW w:w="13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责任船员</w:t>
            </w:r>
          </w:p>
        </w:tc>
        <w:tc>
          <w:tcPr>
            <w:tcW w:w="9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4</w:t>
            </w:r>
          </w:p>
        </w:tc>
        <w:tc>
          <w:tcPr>
            <w:tcW w:w="57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《内河交通安全管理条例》第八十一条</w:t>
            </w:r>
          </w:p>
        </w:tc>
      </w:tr>
      <w:tr>
        <w:tblPrEx>
          <w:tblCellMar>
            <w:top w:w="0" w:type="dxa"/>
            <w:left w:w="0" w:type="dxa"/>
            <w:bottom w:w="0" w:type="dxa"/>
            <w:right w:w="0" w:type="dxa"/>
          </w:tblCellMar>
        </w:tblPrEx>
        <w:trPr>
          <w:jc w:val="center"/>
        </w:trPr>
        <w:tc>
          <w:tcPr>
            <w:tcW w:w="93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21032</w:t>
            </w:r>
          </w:p>
        </w:tc>
        <w:tc>
          <w:tcPr>
            <w:tcW w:w="51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利用船舶私载旅客、货物，携带违禁物品</w:t>
            </w:r>
          </w:p>
        </w:tc>
        <w:tc>
          <w:tcPr>
            <w:tcW w:w="13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责任船员</w:t>
            </w:r>
          </w:p>
        </w:tc>
        <w:tc>
          <w:tcPr>
            <w:tcW w:w="9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4</w:t>
            </w:r>
          </w:p>
        </w:tc>
        <w:tc>
          <w:tcPr>
            <w:tcW w:w="57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《船员条例》第五十一条</w:t>
            </w:r>
          </w:p>
        </w:tc>
      </w:tr>
      <w:tr>
        <w:tblPrEx>
          <w:tblCellMar>
            <w:top w:w="0" w:type="dxa"/>
            <w:left w:w="0" w:type="dxa"/>
            <w:bottom w:w="0" w:type="dxa"/>
            <w:right w:w="0" w:type="dxa"/>
          </w:tblCellMar>
        </w:tblPrEx>
        <w:trPr>
          <w:jc w:val="center"/>
        </w:trPr>
        <w:tc>
          <w:tcPr>
            <w:tcW w:w="93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21033</w:t>
            </w:r>
          </w:p>
        </w:tc>
        <w:tc>
          <w:tcPr>
            <w:tcW w:w="51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未按照规定保障船舶的最低安全配员</w:t>
            </w:r>
          </w:p>
        </w:tc>
        <w:tc>
          <w:tcPr>
            <w:tcW w:w="13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船长</w:t>
            </w:r>
          </w:p>
        </w:tc>
        <w:tc>
          <w:tcPr>
            <w:tcW w:w="9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4</w:t>
            </w:r>
          </w:p>
        </w:tc>
        <w:tc>
          <w:tcPr>
            <w:tcW w:w="57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《船员条例》第五十二条</w:t>
            </w:r>
          </w:p>
        </w:tc>
      </w:tr>
      <w:tr>
        <w:tblPrEx>
          <w:tblCellMar>
            <w:top w:w="0" w:type="dxa"/>
            <w:left w:w="0" w:type="dxa"/>
            <w:bottom w:w="0" w:type="dxa"/>
            <w:right w:w="0" w:type="dxa"/>
          </w:tblCellMar>
        </w:tblPrEx>
        <w:trPr>
          <w:jc w:val="center"/>
        </w:trPr>
        <w:tc>
          <w:tcPr>
            <w:tcW w:w="93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21034</w:t>
            </w:r>
          </w:p>
        </w:tc>
        <w:tc>
          <w:tcPr>
            <w:tcW w:w="51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船舶进出港口和通过交通管制区、通航密集区、航行条件受到限制区域，未遵守海事管理机构发布的特别规定</w:t>
            </w:r>
          </w:p>
        </w:tc>
        <w:tc>
          <w:tcPr>
            <w:tcW w:w="13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船长</w:t>
            </w:r>
          </w:p>
        </w:tc>
        <w:tc>
          <w:tcPr>
            <w:tcW w:w="9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4</w:t>
            </w:r>
          </w:p>
        </w:tc>
        <w:tc>
          <w:tcPr>
            <w:tcW w:w="57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《内河交通安全管理条例》第六十八条</w:t>
            </w:r>
          </w:p>
        </w:tc>
      </w:tr>
      <w:tr>
        <w:tblPrEx>
          <w:tblCellMar>
            <w:top w:w="0" w:type="dxa"/>
            <w:left w:w="0" w:type="dxa"/>
            <w:bottom w:w="0" w:type="dxa"/>
            <w:right w:w="0" w:type="dxa"/>
          </w:tblCellMar>
        </w:tblPrEx>
        <w:trPr>
          <w:jc w:val="center"/>
        </w:trPr>
        <w:tc>
          <w:tcPr>
            <w:tcW w:w="93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21035</w:t>
            </w:r>
          </w:p>
        </w:tc>
        <w:tc>
          <w:tcPr>
            <w:tcW w:w="51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不遵守海事管理机构发布的在能见度不良时航行规定</w:t>
            </w:r>
          </w:p>
        </w:tc>
        <w:tc>
          <w:tcPr>
            <w:tcW w:w="13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责任船员</w:t>
            </w:r>
          </w:p>
        </w:tc>
        <w:tc>
          <w:tcPr>
            <w:tcW w:w="9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4</w:t>
            </w:r>
          </w:p>
        </w:tc>
        <w:tc>
          <w:tcPr>
            <w:tcW w:w="57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《内河交通安全管理条例》第八十一条</w:t>
            </w:r>
          </w:p>
        </w:tc>
      </w:tr>
      <w:tr>
        <w:tblPrEx>
          <w:tblCellMar>
            <w:top w:w="0" w:type="dxa"/>
            <w:left w:w="0" w:type="dxa"/>
            <w:bottom w:w="0" w:type="dxa"/>
            <w:right w:w="0" w:type="dxa"/>
          </w:tblCellMar>
        </w:tblPrEx>
        <w:trPr>
          <w:jc w:val="center"/>
        </w:trPr>
        <w:tc>
          <w:tcPr>
            <w:tcW w:w="93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21036</w:t>
            </w:r>
          </w:p>
        </w:tc>
        <w:tc>
          <w:tcPr>
            <w:tcW w:w="51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未按照规定申请引航</w:t>
            </w:r>
          </w:p>
        </w:tc>
        <w:tc>
          <w:tcPr>
            <w:tcW w:w="13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船长</w:t>
            </w:r>
          </w:p>
        </w:tc>
        <w:tc>
          <w:tcPr>
            <w:tcW w:w="9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4</w:t>
            </w:r>
          </w:p>
        </w:tc>
        <w:tc>
          <w:tcPr>
            <w:tcW w:w="57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《内河交通安全管理条例》第六十八条</w:t>
            </w:r>
          </w:p>
        </w:tc>
      </w:tr>
      <w:tr>
        <w:tblPrEx>
          <w:tblCellMar>
            <w:top w:w="0" w:type="dxa"/>
            <w:left w:w="0" w:type="dxa"/>
            <w:bottom w:w="0" w:type="dxa"/>
            <w:right w:w="0" w:type="dxa"/>
          </w:tblCellMar>
        </w:tblPrEx>
        <w:trPr>
          <w:jc w:val="center"/>
        </w:trPr>
        <w:tc>
          <w:tcPr>
            <w:tcW w:w="93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21037</w:t>
            </w:r>
          </w:p>
        </w:tc>
        <w:tc>
          <w:tcPr>
            <w:tcW w:w="51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船长、高级船员在航次中，擅自辞职、离职或者中止职务</w:t>
            </w:r>
          </w:p>
        </w:tc>
        <w:tc>
          <w:tcPr>
            <w:tcW w:w="13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当事船员</w:t>
            </w:r>
          </w:p>
        </w:tc>
        <w:tc>
          <w:tcPr>
            <w:tcW w:w="9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4</w:t>
            </w:r>
          </w:p>
        </w:tc>
        <w:tc>
          <w:tcPr>
            <w:tcW w:w="57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《船员条例》第十九条</w:t>
            </w:r>
          </w:p>
        </w:tc>
      </w:tr>
      <w:tr>
        <w:tblPrEx>
          <w:tblCellMar>
            <w:top w:w="0" w:type="dxa"/>
            <w:left w:w="0" w:type="dxa"/>
            <w:bottom w:w="0" w:type="dxa"/>
            <w:right w:w="0" w:type="dxa"/>
          </w:tblCellMar>
        </w:tblPrEx>
        <w:trPr>
          <w:jc w:val="center"/>
        </w:trPr>
        <w:tc>
          <w:tcPr>
            <w:tcW w:w="93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21038</w:t>
            </w:r>
          </w:p>
        </w:tc>
        <w:tc>
          <w:tcPr>
            <w:tcW w:w="51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不按照规定测试、检修船舶设备</w:t>
            </w:r>
          </w:p>
        </w:tc>
        <w:tc>
          <w:tcPr>
            <w:tcW w:w="13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责任船员</w:t>
            </w:r>
          </w:p>
        </w:tc>
        <w:tc>
          <w:tcPr>
            <w:tcW w:w="9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4</w:t>
            </w:r>
          </w:p>
        </w:tc>
        <w:tc>
          <w:tcPr>
            <w:tcW w:w="57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《内河船舶船员值班规则》第八十九条</w:t>
            </w:r>
          </w:p>
        </w:tc>
      </w:tr>
      <w:tr>
        <w:tblPrEx>
          <w:tblCellMar>
            <w:top w:w="0" w:type="dxa"/>
            <w:left w:w="0" w:type="dxa"/>
            <w:bottom w:w="0" w:type="dxa"/>
            <w:right w:w="0" w:type="dxa"/>
          </w:tblCellMar>
        </w:tblPrEx>
        <w:trPr>
          <w:jc w:val="center"/>
        </w:trPr>
        <w:tc>
          <w:tcPr>
            <w:tcW w:w="93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21039</w:t>
            </w:r>
          </w:p>
        </w:tc>
        <w:tc>
          <w:tcPr>
            <w:tcW w:w="51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未按规定标明船名、船籍港、载重线</w:t>
            </w:r>
          </w:p>
        </w:tc>
        <w:tc>
          <w:tcPr>
            <w:tcW w:w="13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责任船员</w:t>
            </w:r>
          </w:p>
        </w:tc>
        <w:tc>
          <w:tcPr>
            <w:tcW w:w="9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4</w:t>
            </w:r>
          </w:p>
        </w:tc>
        <w:tc>
          <w:tcPr>
            <w:tcW w:w="57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《内河交通安全管理条例》第八十二条</w:t>
            </w:r>
          </w:p>
        </w:tc>
      </w:tr>
      <w:tr>
        <w:tblPrEx>
          <w:tblCellMar>
            <w:top w:w="0" w:type="dxa"/>
            <w:left w:w="0" w:type="dxa"/>
            <w:bottom w:w="0" w:type="dxa"/>
            <w:right w:w="0" w:type="dxa"/>
          </w:tblCellMar>
        </w:tblPrEx>
        <w:trPr>
          <w:jc w:val="center"/>
        </w:trPr>
        <w:tc>
          <w:tcPr>
            <w:tcW w:w="93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21040</w:t>
            </w:r>
          </w:p>
        </w:tc>
        <w:tc>
          <w:tcPr>
            <w:tcW w:w="51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在禁止横穿航道的航段，穿越航道</w:t>
            </w:r>
          </w:p>
        </w:tc>
        <w:tc>
          <w:tcPr>
            <w:tcW w:w="13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责任船员</w:t>
            </w:r>
          </w:p>
        </w:tc>
        <w:tc>
          <w:tcPr>
            <w:tcW w:w="9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4</w:t>
            </w:r>
          </w:p>
        </w:tc>
        <w:tc>
          <w:tcPr>
            <w:tcW w:w="57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《内河交通安全管理条例》第八十一条</w:t>
            </w:r>
          </w:p>
        </w:tc>
      </w:tr>
      <w:tr>
        <w:tblPrEx>
          <w:tblCellMar>
            <w:top w:w="0" w:type="dxa"/>
            <w:left w:w="0" w:type="dxa"/>
            <w:bottom w:w="0" w:type="dxa"/>
            <w:right w:w="0" w:type="dxa"/>
          </w:tblCellMar>
        </w:tblPrEx>
        <w:trPr>
          <w:jc w:val="center"/>
        </w:trPr>
        <w:tc>
          <w:tcPr>
            <w:tcW w:w="93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21041</w:t>
            </w:r>
          </w:p>
        </w:tc>
        <w:tc>
          <w:tcPr>
            <w:tcW w:w="51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未按规定履行值班职责</w:t>
            </w:r>
          </w:p>
        </w:tc>
        <w:tc>
          <w:tcPr>
            <w:tcW w:w="13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值班驾驶员</w:t>
            </w:r>
          </w:p>
        </w:tc>
        <w:tc>
          <w:tcPr>
            <w:tcW w:w="9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4</w:t>
            </w:r>
          </w:p>
        </w:tc>
        <w:tc>
          <w:tcPr>
            <w:tcW w:w="57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《内河船舶船员值班规则》第八十九条</w:t>
            </w:r>
          </w:p>
        </w:tc>
      </w:tr>
      <w:tr>
        <w:tblPrEx>
          <w:tblCellMar>
            <w:top w:w="0" w:type="dxa"/>
            <w:left w:w="0" w:type="dxa"/>
            <w:bottom w:w="0" w:type="dxa"/>
            <w:right w:w="0" w:type="dxa"/>
          </w:tblCellMar>
        </w:tblPrEx>
        <w:trPr>
          <w:jc w:val="center"/>
        </w:trPr>
        <w:tc>
          <w:tcPr>
            <w:tcW w:w="93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21042</w:t>
            </w:r>
          </w:p>
        </w:tc>
        <w:tc>
          <w:tcPr>
            <w:tcW w:w="51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未按照规定填写或者记载有关船舶法定文书</w:t>
            </w:r>
          </w:p>
        </w:tc>
        <w:tc>
          <w:tcPr>
            <w:tcW w:w="13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当事船员</w:t>
            </w:r>
          </w:p>
        </w:tc>
        <w:tc>
          <w:tcPr>
            <w:tcW w:w="9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4</w:t>
            </w:r>
          </w:p>
        </w:tc>
        <w:tc>
          <w:tcPr>
            <w:tcW w:w="57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《船员条例》第五十一条第（四）项</w:t>
            </w:r>
          </w:p>
        </w:tc>
      </w:tr>
      <w:tr>
        <w:tblPrEx>
          <w:tblCellMar>
            <w:top w:w="0" w:type="dxa"/>
            <w:left w:w="0" w:type="dxa"/>
            <w:bottom w:w="0" w:type="dxa"/>
            <w:right w:w="0" w:type="dxa"/>
          </w:tblCellMar>
        </w:tblPrEx>
        <w:trPr>
          <w:jc w:val="center"/>
        </w:trPr>
        <w:tc>
          <w:tcPr>
            <w:tcW w:w="93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21043</w:t>
            </w:r>
          </w:p>
        </w:tc>
        <w:tc>
          <w:tcPr>
            <w:tcW w:w="51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船舶装卸、载运危险货物或者空舱内有可燃气体时，未按照规定悬挂或者显示信号</w:t>
            </w:r>
          </w:p>
        </w:tc>
        <w:tc>
          <w:tcPr>
            <w:tcW w:w="13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责任船员</w:t>
            </w:r>
          </w:p>
        </w:tc>
        <w:tc>
          <w:tcPr>
            <w:tcW w:w="9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4</w:t>
            </w:r>
          </w:p>
        </w:tc>
        <w:tc>
          <w:tcPr>
            <w:tcW w:w="57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《内河交通安全管理条例》第八十一条</w:t>
            </w:r>
          </w:p>
        </w:tc>
      </w:tr>
      <w:tr>
        <w:tblPrEx>
          <w:tblCellMar>
            <w:top w:w="0" w:type="dxa"/>
            <w:left w:w="0" w:type="dxa"/>
            <w:bottom w:w="0" w:type="dxa"/>
            <w:right w:w="0" w:type="dxa"/>
          </w:tblCellMar>
        </w:tblPrEx>
        <w:trPr>
          <w:jc w:val="center"/>
        </w:trPr>
        <w:tc>
          <w:tcPr>
            <w:tcW w:w="93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21044</w:t>
            </w:r>
          </w:p>
        </w:tc>
        <w:tc>
          <w:tcPr>
            <w:tcW w:w="51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未采用安全航速航行</w:t>
            </w:r>
          </w:p>
        </w:tc>
        <w:tc>
          <w:tcPr>
            <w:tcW w:w="13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责任船员</w:t>
            </w:r>
          </w:p>
        </w:tc>
        <w:tc>
          <w:tcPr>
            <w:tcW w:w="9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w:t>
            </w:r>
          </w:p>
        </w:tc>
        <w:tc>
          <w:tcPr>
            <w:tcW w:w="57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《内河交通安全管理条例》第八十一条</w:t>
            </w:r>
          </w:p>
        </w:tc>
      </w:tr>
      <w:tr>
        <w:tblPrEx>
          <w:tblCellMar>
            <w:top w:w="0" w:type="dxa"/>
            <w:left w:w="0" w:type="dxa"/>
            <w:bottom w:w="0" w:type="dxa"/>
            <w:right w:w="0" w:type="dxa"/>
          </w:tblCellMar>
        </w:tblPrEx>
        <w:trPr>
          <w:jc w:val="center"/>
        </w:trPr>
        <w:tc>
          <w:tcPr>
            <w:tcW w:w="93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21045</w:t>
            </w:r>
          </w:p>
        </w:tc>
        <w:tc>
          <w:tcPr>
            <w:tcW w:w="51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未按照规定的航路或者航行规则航行</w:t>
            </w:r>
          </w:p>
        </w:tc>
        <w:tc>
          <w:tcPr>
            <w:tcW w:w="13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责任船员</w:t>
            </w:r>
          </w:p>
        </w:tc>
        <w:tc>
          <w:tcPr>
            <w:tcW w:w="9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w:t>
            </w:r>
          </w:p>
        </w:tc>
        <w:tc>
          <w:tcPr>
            <w:tcW w:w="57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《内河交通安全管理条例》第八十一条</w:t>
            </w:r>
          </w:p>
        </w:tc>
      </w:tr>
      <w:tr>
        <w:tblPrEx>
          <w:tblCellMar>
            <w:top w:w="0" w:type="dxa"/>
            <w:left w:w="0" w:type="dxa"/>
            <w:bottom w:w="0" w:type="dxa"/>
            <w:right w:w="0" w:type="dxa"/>
          </w:tblCellMar>
        </w:tblPrEx>
        <w:trPr>
          <w:jc w:val="center"/>
        </w:trPr>
        <w:tc>
          <w:tcPr>
            <w:tcW w:w="93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21046</w:t>
            </w:r>
          </w:p>
        </w:tc>
        <w:tc>
          <w:tcPr>
            <w:tcW w:w="51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载运或者拖带超重、超长、超高、超宽、半潜的物体，未申请核定航路、航行时间或者未按照核定的航路、时间航行</w:t>
            </w:r>
          </w:p>
        </w:tc>
        <w:tc>
          <w:tcPr>
            <w:tcW w:w="13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值班驾驶员</w:t>
            </w:r>
          </w:p>
        </w:tc>
        <w:tc>
          <w:tcPr>
            <w:tcW w:w="9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w:t>
            </w:r>
          </w:p>
        </w:tc>
        <w:tc>
          <w:tcPr>
            <w:tcW w:w="57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《内河交通安全管理条例》第六十八条</w:t>
            </w:r>
          </w:p>
        </w:tc>
      </w:tr>
      <w:tr>
        <w:tblPrEx>
          <w:tblCellMar>
            <w:top w:w="0" w:type="dxa"/>
            <w:left w:w="0" w:type="dxa"/>
            <w:bottom w:w="0" w:type="dxa"/>
            <w:right w:w="0" w:type="dxa"/>
          </w:tblCellMar>
        </w:tblPrEx>
        <w:trPr>
          <w:jc w:val="center"/>
        </w:trPr>
        <w:tc>
          <w:tcPr>
            <w:tcW w:w="93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21047</w:t>
            </w:r>
          </w:p>
        </w:tc>
        <w:tc>
          <w:tcPr>
            <w:tcW w:w="51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未按照规定倒车、掉头、追越</w:t>
            </w:r>
          </w:p>
        </w:tc>
        <w:tc>
          <w:tcPr>
            <w:tcW w:w="13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责任船员</w:t>
            </w:r>
          </w:p>
        </w:tc>
        <w:tc>
          <w:tcPr>
            <w:tcW w:w="9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w:t>
            </w:r>
          </w:p>
        </w:tc>
        <w:tc>
          <w:tcPr>
            <w:tcW w:w="57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《内河交通安全管理条例》第八十一条</w:t>
            </w:r>
          </w:p>
        </w:tc>
      </w:tr>
      <w:tr>
        <w:tblPrEx>
          <w:tblCellMar>
            <w:top w:w="0" w:type="dxa"/>
            <w:left w:w="0" w:type="dxa"/>
            <w:bottom w:w="0" w:type="dxa"/>
            <w:right w:w="0" w:type="dxa"/>
          </w:tblCellMar>
        </w:tblPrEx>
        <w:trPr>
          <w:jc w:val="center"/>
        </w:trPr>
        <w:tc>
          <w:tcPr>
            <w:tcW w:w="93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21048</w:t>
            </w:r>
          </w:p>
        </w:tc>
        <w:tc>
          <w:tcPr>
            <w:tcW w:w="51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船舶在内河航行、停泊或者作业,不遵守海事管理机构发布的航行通告、航行警告规定</w:t>
            </w:r>
          </w:p>
        </w:tc>
        <w:tc>
          <w:tcPr>
            <w:tcW w:w="13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责任船员</w:t>
            </w:r>
          </w:p>
        </w:tc>
        <w:tc>
          <w:tcPr>
            <w:tcW w:w="9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w:t>
            </w:r>
          </w:p>
        </w:tc>
        <w:tc>
          <w:tcPr>
            <w:tcW w:w="57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《内河交通安全管理条例》第八十一条</w:t>
            </w:r>
          </w:p>
        </w:tc>
      </w:tr>
      <w:tr>
        <w:tblPrEx>
          <w:tblCellMar>
            <w:top w:w="0" w:type="dxa"/>
            <w:left w:w="0" w:type="dxa"/>
            <w:bottom w:w="0" w:type="dxa"/>
            <w:right w:w="0" w:type="dxa"/>
          </w:tblCellMar>
        </w:tblPrEx>
        <w:trPr>
          <w:jc w:val="center"/>
        </w:trPr>
        <w:tc>
          <w:tcPr>
            <w:tcW w:w="93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21049</w:t>
            </w:r>
          </w:p>
        </w:tc>
        <w:tc>
          <w:tcPr>
            <w:tcW w:w="51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不按照规定保持船舶自动识别系统处于正常工作状态</w:t>
            </w:r>
          </w:p>
        </w:tc>
        <w:tc>
          <w:tcPr>
            <w:tcW w:w="13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责任船员</w:t>
            </w:r>
          </w:p>
        </w:tc>
        <w:tc>
          <w:tcPr>
            <w:tcW w:w="9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w:t>
            </w:r>
          </w:p>
        </w:tc>
        <w:tc>
          <w:tcPr>
            <w:tcW w:w="57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《内河交通安全管理条例》第八十一条</w:t>
            </w:r>
          </w:p>
        </w:tc>
      </w:tr>
      <w:tr>
        <w:tblPrEx>
          <w:tblCellMar>
            <w:top w:w="0" w:type="dxa"/>
            <w:left w:w="0" w:type="dxa"/>
            <w:bottom w:w="0" w:type="dxa"/>
            <w:right w:w="0" w:type="dxa"/>
          </w:tblCellMar>
        </w:tblPrEx>
        <w:trPr>
          <w:jc w:val="center"/>
        </w:trPr>
        <w:tc>
          <w:tcPr>
            <w:tcW w:w="93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21050</w:t>
            </w:r>
          </w:p>
        </w:tc>
        <w:tc>
          <w:tcPr>
            <w:tcW w:w="51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不按照规定在船舶自动识别设备中输入准确信息</w:t>
            </w:r>
          </w:p>
        </w:tc>
        <w:tc>
          <w:tcPr>
            <w:tcW w:w="13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责任船员</w:t>
            </w:r>
          </w:p>
        </w:tc>
        <w:tc>
          <w:tcPr>
            <w:tcW w:w="9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w:t>
            </w:r>
          </w:p>
        </w:tc>
        <w:tc>
          <w:tcPr>
            <w:tcW w:w="57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《内河交通安全管理条例》第八十一条</w:t>
            </w:r>
          </w:p>
        </w:tc>
      </w:tr>
      <w:tr>
        <w:tblPrEx>
          <w:tblCellMar>
            <w:top w:w="0" w:type="dxa"/>
            <w:left w:w="0" w:type="dxa"/>
            <w:bottom w:w="0" w:type="dxa"/>
            <w:right w:w="0" w:type="dxa"/>
          </w:tblCellMar>
        </w:tblPrEx>
        <w:trPr>
          <w:jc w:val="center"/>
        </w:trPr>
        <w:tc>
          <w:tcPr>
            <w:tcW w:w="93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21051</w:t>
            </w:r>
          </w:p>
        </w:tc>
        <w:tc>
          <w:tcPr>
            <w:tcW w:w="51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船舶自动识别系统发生故障未及时向海事机构报告</w:t>
            </w:r>
          </w:p>
        </w:tc>
        <w:tc>
          <w:tcPr>
            <w:tcW w:w="13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责任船员</w:t>
            </w:r>
          </w:p>
        </w:tc>
        <w:tc>
          <w:tcPr>
            <w:tcW w:w="9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w:t>
            </w:r>
          </w:p>
        </w:tc>
        <w:tc>
          <w:tcPr>
            <w:tcW w:w="57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《内河交通安全管理条例》第八十一条</w:t>
            </w:r>
          </w:p>
        </w:tc>
      </w:tr>
      <w:tr>
        <w:tblPrEx>
          <w:tblCellMar>
            <w:top w:w="0" w:type="dxa"/>
            <w:left w:w="0" w:type="dxa"/>
            <w:bottom w:w="0" w:type="dxa"/>
            <w:right w:w="0" w:type="dxa"/>
          </w:tblCellMar>
        </w:tblPrEx>
        <w:trPr>
          <w:jc w:val="center"/>
        </w:trPr>
        <w:tc>
          <w:tcPr>
            <w:tcW w:w="93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21052</w:t>
            </w:r>
          </w:p>
        </w:tc>
        <w:tc>
          <w:tcPr>
            <w:tcW w:w="51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船舶在内河航行、停泊或者作业,未在规定的甚高频通信频道上守听</w:t>
            </w:r>
          </w:p>
        </w:tc>
        <w:tc>
          <w:tcPr>
            <w:tcW w:w="13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责任船员</w:t>
            </w:r>
          </w:p>
        </w:tc>
        <w:tc>
          <w:tcPr>
            <w:tcW w:w="9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w:t>
            </w:r>
          </w:p>
        </w:tc>
        <w:tc>
          <w:tcPr>
            <w:tcW w:w="57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《内河交通安全管理条例》第八十一条</w:t>
            </w:r>
          </w:p>
        </w:tc>
      </w:tr>
      <w:tr>
        <w:tblPrEx>
          <w:tblCellMar>
            <w:top w:w="0" w:type="dxa"/>
            <w:left w:w="0" w:type="dxa"/>
            <w:bottom w:w="0" w:type="dxa"/>
            <w:right w:w="0" w:type="dxa"/>
          </w:tblCellMar>
        </w:tblPrEx>
        <w:trPr>
          <w:jc w:val="center"/>
        </w:trPr>
        <w:tc>
          <w:tcPr>
            <w:tcW w:w="93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21053</w:t>
            </w:r>
          </w:p>
        </w:tc>
        <w:tc>
          <w:tcPr>
            <w:tcW w:w="51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国内航行船舶进出港口未按照规定向海事管理机构报告</w:t>
            </w:r>
          </w:p>
        </w:tc>
        <w:tc>
          <w:tcPr>
            <w:tcW w:w="13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船长</w:t>
            </w:r>
          </w:p>
        </w:tc>
        <w:tc>
          <w:tcPr>
            <w:tcW w:w="9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w:t>
            </w:r>
          </w:p>
        </w:tc>
        <w:tc>
          <w:tcPr>
            <w:tcW w:w="57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《内河交通安全管理条例》第六十八条，</w:t>
            </w:r>
          </w:p>
        </w:tc>
      </w:tr>
      <w:tr>
        <w:tblPrEx>
          <w:tblCellMar>
            <w:top w:w="0" w:type="dxa"/>
            <w:left w:w="0" w:type="dxa"/>
            <w:bottom w:w="0" w:type="dxa"/>
            <w:right w:w="0" w:type="dxa"/>
          </w:tblCellMar>
        </w:tblPrEx>
        <w:trPr>
          <w:jc w:val="center"/>
        </w:trPr>
        <w:tc>
          <w:tcPr>
            <w:tcW w:w="93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21054</w:t>
            </w:r>
          </w:p>
        </w:tc>
        <w:tc>
          <w:tcPr>
            <w:tcW w:w="51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未按照规定悬挂国旗</w:t>
            </w:r>
          </w:p>
        </w:tc>
        <w:tc>
          <w:tcPr>
            <w:tcW w:w="13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责任船员</w:t>
            </w:r>
          </w:p>
        </w:tc>
        <w:tc>
          <w:tcPr>
            <w:tcW w:w="9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w:t>
            </w:r>
          </w:p>
        </w:tc>
        <w:tc>
          <w:tcPr>
            <w:tcW w:w="57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《内河交通安全管理条例》第六十八条</w:t>
            </w:r>
          </w:p>
        </w:tc>
      </w:tr>
      <w:tr>
        <w:tblPrEx>
          <w:tblCellMar>
            <w:top w:w="0" w:type="dxa"/>
            <w:left w:w="0" w:type="dxa"/>
            <w:bottom w:w="0" w:type="dxa"/>
            <w:right w:w="0" w:type="dxa"/>
          </w:tblCellMar>
        </w:tblPrEx>
        <w:trPr>
          <w:jc w:val="center"/>
        </w:trPr>
        <w:tc>
          <w:tcPr>
            <w:tcW w:w="93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21055</w:t>
            </w:r>
          </w:p>
        </w:tc>
        <w:tc>
          <w:tcPr>
            <w:tcW w:w="51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安排船员值班期间承担影响其值班的其他工作</w:t>
            </w:r>
          </w:p>
        </w:tc>
        <w:tc>
          <w:tcPr>
            <w:tcW w:w="13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船长</w:t>
            </w:r>
          </w:p>
        </w:tc>
        <w:tc>
          <w:tcPr>
            <w:tcW w:w="9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w:t>
            </w:r>
          </w:p>
        </w:tc>
        <w:tc>
          <w:tcPr>
            <w:tcW w:w="57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《内河船舶船员值班规则》第九十条</w:t>
            </w:r>
          </w:p>
        </w:tc>
      </w:tr>
      <w:tr>
        <w:tblPrEx>
          <w:tblCellMar>
            <w:top w:w="0" w:type="dxa"/>
            <w:left w:w="0" w:type="dxa"/>
            <w:bottom w:w="0" w:type="dxa"/>
            <w:right w:w="0" w:type="dxa"/>
          </w:tblCellMar>
        </w:tblPrEx>
        <w:trPr>
          <w:jc w:val="center"/>
        </w:trPr>
        <w:tc>
          <w:tcPr>
            <w:tcW w:w="93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21056</w:t>
            </w:r>
          </w:p>
        </w:tc>
        <w:tc>
          <w:tcPr>
            <w:tcW w:w="51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未按照要求保持正规了望</w:t>
            </w:r>
          </w:p>
        </w:tc>
        <w:tc>
          <w:tcPr>
            <w:tcW w:w="13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责任船员</w:t>
            </w:r>
          </w:p>
        </w:tc>
        <w:tc>
          <w:tcPr>
            <w:tcW w:w="9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w:t>
            </w:r>
          </w:p>
        </w:tc>
        <w:tc>
          <w:tcPr>
            <w:tcW w:w="57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《内河交通安全管理条例》第八十一条</w:t>
            </w:r>
          </w:p>
        </w:tc>
      </w:tr>
      <w:tr>
        <w:tblPrEx>
          <w:tblCellMar>
            <w:top w:w="0" w:type="dxa"/>
            <w:left w:w="0" w:type="dxa"/>
            <w:bottom w:w="0" w:type="dxa"/>
            <w:right w:w="0" w:type="dxa"/>
          </w:tblCellMar>
        </w:tblPrEx>
        <w:trPr>
          <w:jc w:val="center"/>
        </w:trPr>
        <w:tc>
          <w:tcPr>
            <w:tcW w:w="93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21057</w:t>
            </w:r>
          </w:p>
        </w:tc>
        <w:tc>
          <w:tcPr>
            <w:tcW w:w="51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未在船员服务簿内如实记载船员的履职情况</w:t>
            </w:r>
          </w:p>
        </w:tc>
        <w:tc>
          <w:tcPr>
            <w:tcW w:w="13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船长</w:t>
            </w:r>
          </w:p>
        </w:tc>
        <w:tc>
          <w:tcPr>
            <w:tcW w:w="9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w:t>
            </w:r>
          </w:p>
        </w:tc>
        <w:tc>
          <w:tcPr>
            <w:tcW w:w="57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bottom"/>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《船员条例》第五十二条</w:t>
            </w:r>
          </w:p>
        </w:tc>
      </w:tr>
      <w:tr>
        <w:tblPrEx>
          <w:tblCellMar>
            <w:top w:w="0" w:type="dxa"/>
            <w:left w:w="0" w:type="dxa"/>
            <w:bottom w:w="0" w:type="dxa"/>
            <w:right w:w="0" w:type="dxa"/>
          </w:tblCellMar>
        </w:tblPrEx>
        <w:trPr>
          <w:jc w:val="center"/>
        </w:trPr>
        <w:tc>
          <w:tcPr>
            <w:tcW w:w="93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21058</w:t>
            </w:r>
          </w:p>
        </w:tc>
        <w:tc>
          <w:tcPr>
            <w:tcW w:w="51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未按照规定显示号灯、号型或者鸣放声号</w:t>
            </w:r>
          </w:p>
        </w:tc>
        <w:tc>
          <w:tcPr>
            <w:tcW w:w="13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责任船员</w:t>
            </w:r>
          </w:p>
        </w:tc>
        <w:tc>
          <w:tcPr>
            <w:tcW w:w="9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w:t>
            </w:r>
          </w:p>
        </w:tc>
        <w:tc>
          <w:tcPr>
            <w:tcW w:w="57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《内河交通安全管理条例》第八十一条</w:t>
            </w:r>
          </w:p>
        </w:tc>
      </w:tr>
      <w:tr>
        <w:tblPrEx>
          <w:tblCellMar>
            <w:top w:w="0" w:type="dxa"/>
            <w:left w:w="0" w:type="dxa"/>
            <w:bottom w:w="0" w:type="dxa"/>
            <w:right w:w="0" w:type="dxa"/>
          </w:tblCellMar>
        </w:tblPrEx>
        <w:trPr>
          <w:jc w:val="center"/>
        </w:trPr>
        <w:tc>
          <w:tcPr>
            <w:tcW w:w="93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21059</w:t>
            </w:r>
          </w:p>
        </w:tc>
        <w:tc>
          <w:tcPr>
            <w:tcW w:w="51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在规定必须报告船位的地点，未报告船位</w:t>
            </w:r>
          </w:p>
        </w:tc>
        <w:tc>
          <w:tcPr>
            <w:tcW w:w="13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责任船员</w:t>
            </w:r>
          </w:p>
        </w:tc>
        <w:tc>
          <w:tcPr>
            <w:tcW w:w="9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w:t>
            </w:r>
          </w:p>
        </w:tc>
        <w:tc>
          <w:tcPr>
            <w:tcW w:w="57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《内河交通安全管理条例》第八十一条</w:t>
            </w:r>
          </w:p>
        </w:tc>
      </w:tr>
      <w:tr>
        <w:tblPrEx>
          <w:tblCellMar>
            <w:top w:w="0" w:type="dxa"/>
            <w:left w:w="0" w:type="dxa"/>
            <w:bottom w:w="0" w:type="dxa"/>
            <w:right w:w="0" w:type="dxa"/>
          </w:tblCellMar>
        </w:tblPrEx>
        <w:trPr>
          <w:jc w:val="center"/>
        </w:trPr>
        <w:tc>
          <w:tcPr>
            <w:tcW w:w="93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21060</w:t>
            </w:r>
          </w:p>
        </w:tc>
        <w:tc>
          <w:tcPr>
            <w:tcW w:w="51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在限制航速的区域和汛期高水位期间未按照海事管理机构规定的航速航行</w:t>
            </w:r>
          </w:p>
        </w:tc>
        <w:tc>
          <w:tcPr>
            <w:tcW w:w="13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责任船员</w:t>
            </w:r>
          </w:p>
        </w:tc>
        <w:tc>
          <w:tcPr>
            <w:tcW w:w="9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w:t>
            </w:r>
          </w:p>
        </w:tc>
        <w:tc>
          <w:tcPr>
            <w:tcW w:w="57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《内河交通安全管理条例》第八十一条</w:t>
            </w:r>
          </w:p>
        </w:tc>
      </w:tr>
      <w:tr>
        <w:tblPrEx>
          <w:tblCellMar>
            <w:top w:w="0" w:type="dxa"/>
            <w:left w:w="0" w:type="dxa"/>
            <w:bottom w:w="0" w:type="dxa"/>
            <w:right w:w="0" w:type="dxa"/>
          </w:tblCellMar>
        </w:tblPrEx>
        <w:trPr>
          <w:jc w:val="center"/>
        </w:trPr>
        <w:tc>
          <w:tcPr>
            <w:tcW w:w="93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21061</w:t>
            </w:r>
          </w:p>
        </w:tc>
        <w:tc>
          <w:tcPr>
            <w:tcW w:w="51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未按照规定进行无线电遇险设备测试</w:t>
            </w:r>
          </w:p>
        </w:tc>
        <w:tc>
          <w:tcPr>
            <w:tcW w:w="13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责任船员</w:t>
            </w:r>
          </w:p>
        </w:tc>
        <w:tc>
          <w:tcPr>
            <w:tcW w:w="9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w:t>
            </w:r>
          </w:p>
        </w:tc>
        <w:tc>
          <w:tcPr>
            <w:tcW w:w="57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《内河交通安全管理条例》第八十一条</w:t>
            </w:r>
          </w:p>
        </w:tc>
      </w:tr>
      <w:tr>
        <w:tblPrEx>
          <w:tblCellMar>
            <w:top w:w="0" w:type="dxa"/>
            <w:left w:w="0" w:type="dxa"/>
            <w:bottom w:w="0" w:type="dxa"/>
            <w:right w:w="0" w:type="dxa"/>
          </w:tblCellMar>
        </w:tblPrEx>
        <w:trPr>
          <w:jc w:val="center"/>
        </w:trPr>
        <w:tc>
          <w:tcPr>
            <w:tcW w:w="93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21062</w:t>
            </w:r>
          </w:p>
        </w:tc>
        <w:tc>
          <w:tcPr>
            <w:tcW w:w="51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船舶停泊未按照规定留足值班人员</w:t>
            </w:r>
          </w:p>
        </w:tc>
        <w:tc>
          <w:tcPr>
            <w:tcW w:w="13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责任船员</w:t>
            </w:r>
          </w:p>
        </w:tc>
        <w:tc>
          <w:tcPr>
            <w:tcW w:w="9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w:t>
            </w:r>
          </w:p>
        </w:tc>
        <w:tc>
          <w:tcPr>
            <w:tcW w:w="57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《内河交通安全管理条例》第八十一条</w:t>
            </w:r>
          </w:p>
        </w:tc>
      </w:tr>
      <w:tr>
        <w:tblPrEx>
          <w:tblCellMar>
            <w:top w:w="0" w:type="dxa"/>
            <w:left w:w="0" w:type="dxa"/>
            <w:bottom w:w="0" w:type="dxa"/>
            <w:right w:w="0" w:type="dxa"/>
          </w:tblCellMar>
        </w:tblPrEx>
        <w:trPr>
          <w:jc w:val="center"/>
        </w:trPr>
        <w:tc>
          <w:tcPr>
            <w:tcW w:w="93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21063</w:t>
            </w:r>
          </w:p>
        </w:tc>
        <w:tc>
          <w:tcPr>
            <w:tcW w:w="51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未按规定保障船员充分休息</w:t>
            </w:r>
          </w:p>
        </w:tc>
        <w:tc>
          <w:tcPr>
            <w:tcW w:w="13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船长</w:t>
            </w:r>
          </w:p>
        </w:tc>
        <w:tc>
          <w:tcPr>
            <w:tcW w:w="9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w:t>
            </w:r>
          </w:p>
        </w:tc>
        <w:tc>
          <w:tcPr>
            <w:tcW w:w="57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《内河船员值班规则》第九十条</w:t>
            </w:r>
          </w:p>
        </w:tc>
      </w:tr>
      <w:tr>
        <w:tblPrEx>
          <w:tblCellMar>
            <w:top w:w="0" w:type="dxa"/>
            <w:left w:w="0" w:type="dxa"/>
            <w:bottom w:w="0" w:type="dxa"/>
            <w:right w:w="0" w:type="dxa"/>
          </w:tblCellMar>
        </w:tblPrEx>
        <w:trPr>
          <w:jc w:val="center"/>
        </w:trPr>
        <w:tc>
          <w:tcPr>
            <w:tcW w:w="93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21064</w:t>
            </w:r>
          </w:p>
        </w:tc>
        <w:tc>
          <w:tcPr>
            <w:tcW w:w="51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未按照规定采取保障人员上、下船舶、设施安全的措施</w:t>
            </w:r>
          </w:p>
        </w:tc>
        <w:tc>
          <w:tcPr>
            <w:tcW w:w="13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责任船员</w:t>
            </w:r>
          </w:p>
        </w:tc>
        <w:tc>
          <w:tcPr>
            <w:tcW w:w="9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w:t>
            </w:r>
          </w:p>
        </w:tc>
        <w:tc>
          <w:tcPr>
            <w:tcW w:w="57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《内河交通安全管理条例》第八十一条</w:t>
            </w:r>
          </w:p>
        </w:tc>
      </w:tr>
      <w:tr>
        <w:tblPrEx>
          <w:tblCellMar>
            <w:top w:w="0" w:type="dxa"/>
            <w:left w:w="0" w:type="dxa"/>
            <w:bottom w:w="0" w:type="dxa"/>
            <w:right w:w="0" w:type="dxa"/>
          </w:tblCellMar>
        </w:tblPrEx>
        <w:trPr>
          <w:jc w:val="center"/>
        </w:trPr>
        <w:tc>
          <w:tcPr>
            <w:tcW w:w="93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21065</w:t>
            </w:r>
          </w:p>
        </w:tc>
        <w:tc>
          <w:tcPr>
            <w:tcW w:w="51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不按照规定载运易流态化货物或者不按照规定向海事管理机构备案</w:t>
            </w:r>
          </w:p>
        </w:tc>
        <w:tc>
          <w:tcPr>
            <w:tcW w:w="13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责任船员</w:t>
            </w:r>
          </w:p>
        </w:tc>
        <w:tc>
          <w:tcPr>
            <w:tcW w:w="9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w:t>
            </w:r>
          </w:p>
        </w:tc>
        <w:tc>
          <w:tcPr>
            <w:tcW w:w="57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《内河交通安全管理条例》第八十二条</w:t>
            </w:r>
          </w:p>
        </w:tc>
      </w:tr>
      <w:tr>
        <w:tblPrEx>
          <w:tblCellMar>
            <w:top w:w="0" w:type="dxa"/>
            <w:left w:w="0" w:type="dxa"/>
            <w:bottom w:w="0" w:type="dxa"/>
            <w:right w:w="0" w:type="dxa"/>
          </w:tblCellMar>
        </w:tblPrEx>
        <w:trPr>
          <w:jc w:val="center"/>
        </w:trPr>
        <w:tc>
          <w:tcPr>
            <w:tcW w:w="93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21066</w:t>
            </w:r>
          </w:p>
        </w:tc>
        <w:tc>
          <w:tcPr>
            <w:tcW w:w="51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未经核准从事大型设施或者移动式平台的水上拖带</w:t>
            </w:r>
          </w:p>
        </w:tc>
        <w:tc>
          <w:tcPr>
            <w:tcW w:w="13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责任船员</w:t>
            </w:r>
          </w:p>
        </w:tc>
        <w:tc>
          <w:tcPr>
            <w:tcW w:w="9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w:t>
            </w:r>
          </w:p>
        </w:tc>
        <w:tc>
          <w:tcPr>
            <w:tcW w:w="57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《内河交通安全管理条例》第八十二条</w:t>
            </w:r>
          </w:p>
        </w:tc>
      </w:tr>
      <w:tr>
        <w:tblPrEx>
          <w:tblCellMar>
            <w:top w:w="0" w:type="dxa"/>
            <w:left w:w="0" w:type="dxa"/>
            <w:bottom w:w="0" w:type="dxa"/>
            <w:right w:w="0" w:type="dxa"/>
          </w:tblCellMar>
        </w:tblPrEx>
        <w:trPr>
          <w:jc w:val="center"/>
        </w:trPr>
        <w:tc>
          <w:tcPr>
            <w:tcW w:w="93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21067</w:t>
            </w:r>
          </w:p>
        </w:tc>
        <w:tc>
          <w:tcPr>
            <w:tcW w:w="51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未经核准乘客定额载客航行</w:t>
            </w:r>
          </w:p>
        </w:tc>
        <w:tc>
          <w:tcPr>
            <w:tcW w:w="13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责任船员</w:t>
            </w:r>
          </w:p>
        </w:tc>
        <w:tc>
          <w:tcPr>
            <w:tcW w:w="9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w:t>
            </w:r>
          </w:p>
        </w:tc>
        <w:tc>
          <w:tcPr>
            <w:tcW w:w="57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《内河交通安全管理条例》第八十二条</w:t>
            </w:r>
          </w:p>
        </w:tc>
      </w:tr>
      <w:tr>
        <w:tblPrEx>
          <w:tblCellMar>
            <w:top w:w="0" w:type="dxa"/>
            <w:left w:w="0" w:type="dxa"/>
            <w:bottom w:w="0" w:type="dxa"/>
            <w:right w:w="0" w:type="dxa"/>
          </w:tblCellMar>
        </w:tblPrEx>
        <w:trPr>
          <w:jc w:val="center"/>
        </w:trPr>
        <w:tc>
          <w:tcPr>
            <w:tcW w:w="93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21068</w:t>
            </w:r>
          </w:p>
        </w:tc>
        <w:tc>
          <w:tcPr>
            <w:tcW w:w="51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未按照规定配备救生设施</w:t>
            </w:r>
          </w:p>
        </w:tc>
        <w:tc>
          <w:tcPr>
            <w:tcW w:w="13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责任船员</w:t>
            </w:r>
          </w:p>
        </w:tc>
        <w:tc>
          <w:tcPr>
            <w:tcW w:w="9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w:t>
            </w:r>
          </w:p>
        </w:tc>
        <w:tc>
          <w:tcPr>
            <w:tcW w:w="57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《内河交通安全管理条例》第八十二条</w:t>
            </w:r>
          </w:p>
        </w:tc>
      </w:tr>
      <w:tr>
        <w:tblPrEx>
          <w:tblCellMar>
            <w:top w:w="0" w:type="dxa"/>
            <w:left w:w="0" w:type="dxa"/>
            <w:bottom w:w="0" w:type="dxa"/>
            <w:right w:w="0" w:type="dxa"/>
          </w:tblCellMar>
        </w:tblPrEx>
        <w:trPr>
          <w:jc w:val="center"/>
        </w:trPr>
        <w:tc>
          <w:tcPr>
            <w:tcW w:w="93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21069</w:t>
            </w:r>
          </w:p>
        </w:tc>
        <w:tc>
          <w:tcPr>
            <w:tcW w:w="51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集装箱载运货物超过集装箱装载限额</w:t>
            </w:r>
          </w:p>
        </w:tc>
        <w:tc>
          <w:tcPr>
            <w:tcW w:w="13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责任船员</w:t>
            </w:r>
          </w:p>
        </w:tc>
        <w:tc>
          <w:tcPr>
            <w:tcW w:w="9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w:t>
            </w:r>
          </w:p>
        </w:tc>
        <w:tc>
          <w:tcPr>
            <w:tcW w:w="57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《内河交通安全管理条例》第八十二条</w:t>
            </w:r>
          </w:p>
        </w:tc>
      </w:tr>
      <w:tr>
        <w:tblPrEx>
          <w:tblCellMar>
            <w:top w:w="0" w:type="dxa"/>
            <w:left w:w="0" w:type="dxa"/>
            <w:bottom w:w="0" w:type="dxa"/>
            <w:right w:w="0" w:type="dxa"/>
          </w:tblCellMar>
        </w:tblPrEx>
        <w:trPr>
          <w:jc w:val="center"/>
        </w:trPr>
        <w:tc>
          <w:tcPr>
            <w:tcW w:w="93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21070</w:t>
            </w:r>
          </w:p>
        </w:tc>
        <w:tc>
          <w:tcPr>
            <w:tcW w:w="51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未按照《船舶现场监督报告》《船旗国监督检查报告》《港口国监督检查报告》的处理意见纠正缺陷或者采取措施</w:t>
            </w:r>
          </w:p>
        </w:tc>
        <w:tc>
          <w:tcPr>
            <w:tcW w:w="13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船长</w:t>
            </w:r>
          </w:p>
        </w:tc>
        <w:tc>
          <w:tcPr>
            <w:tcW w:w="9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w:t>
            </w:r>
          </w:p>
        </w:tc>
        <w:tc>
          <w:tcPr>
            <w:tcW w:w="57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《船舶安全监督规则》第五十二条</w:t>
            </w:r>
          </w:p>
        </w:tc>
      </w:tr>
      <w:tr>
        <w:tblPrEx>
          <w:tblCellMar>
            <w:top w:w="0" w:type="dxa"/>
            <w:left w:w="0" w:type="dxa"/>
            <w:bottom w:w="0" w:type="dxa"/>
            <w:right w:w="0" w:type="dxa"/>
          </w:tblCellMar>
        </w:tblPrEx>
        <w:trPr>
          <w:jc w:val="center"/>
        </w:trPr>
        <w:tc>
          <w:tcPr>
            <w:tcW w:w="93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21071</w:t>
            </w:r>
          </w:p>
        </w:tc>
        <w:tc>
          <w:tcPr>
            <w:tcW w:w="51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游艇操作人员操作游艇时未携带合格的适任证书的</w:t>
            </w:r>
          </w:p>
        </w:tc>
        <w:tc>
          <w:tcPr>
            <w:tcW w:w="13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游艇操作员</w:t>
            </w:r>
          </w:p>
        </w:tc>
        <w:tc>
          <w:tcPr>
            <w:tcW w:w="9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w:t>
            </w:r>
          </w:p>
        </w:tc>
        <w:tc>
          <w:tcPr>
            <w:tcW w:w="57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《游艇安全管理规定》第十五条第三款</w:t>
            </w:r>
          </w:p>
        </w:tc>
      </w:tr>
      <w:tr>
        <w:tblPrEx>
          <w:tblCellMar>
            <w:top w:w="0" w:type="dxa"/>
            <w:left w:w="0" w:type="dxa"/>
            <w:bottom w:w="0" w:type="dxa"/>
            <w:right w:w="0" w:type="dxa"/>
          </w:tblCellMar>
        </w:tblPrEx>
        <w:trPr>
          <w:jc w:val="center"/>
        </w:trPr>
        <w:tc>
          <w:tcPr>
            <w:tcW w:w="93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21072</w:t>
            </w:r>
          </w:p>
        </w:tc>
        <w:tc>
          <w:tcPr>
            <w:tcW w:w="51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游艇的航行水域超出检验证书所确定的适航范围</w:t>
            </w:r>
          </w:p>
        </w:tc>
        <w:tc>
          <w:tcPr>
            <w:tcW w:w="13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游艇操作员</w:t>
            </w:r>
          </w:p>
        </w:tc>
        <w:tc>
          <w:tcPr>
            <w:tcW w:w="9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w:t>
            </w:r>
          </w:p>
        </w:tc>
        <w:tc>
          <w:tcPr>
            <w:tcW w:w="57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《游艇安全管理规定》第十七条第一款</w:t>
            </w:r>
          </w:p>
        </w:tc>
      </w:tr>
      <w:tr>
        <w:tblPrEx>
          <w:tblCellMar>
            <w:top w:w="0" w:type="dxa"/>
            <w:left w:w="0" w:type="dxa"/>
            <w:bottom w:w="0" w:type="dxa"/>
            <w:right w:w="0" w:type="dxa"/>
          </w:tblCellMar>
        </w:tblPrEx>
        <w:trPr>
          <w:jc w:val="center"/>
        </w:trPr>
        <w:tc>
          <w:tcPr>
            <w:tcW w:w="93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21073</w:t>
            </w:r>
          </w:p>
        </w:tc>
        <w:tc>
          <w:tcPr>
            <w:tcW w:w="51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引航员未按照水上交通安全和防治船舶污染操作规则引领船舶</w:t>
            </w:r>
          </w:p>
        </w:tc>
        <w:tc>
          <w:tcPr>
            <w:tcW w:w="13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引航员</w:t>
            </w:r>
          </w:p>
        </w:tc>
        <w:tc>
          <w:tcPr>
            <w:tcW w:w="9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w:t>
            </w:r>
          </w:p>
        </w:tc>
        <w:tc>
          <w:tcPr>
            <w:tcW w:w="57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《中华人民共和国引航员管理办法》第四十四条</w:t>
            </w:r>
          </w:p>
        </w:tc>
      </w:tr>
      <w:tr>
        <w:tblPrEx>
          <w:tblCellMar>
            <w:top w:w="0" w:type="dxa"/>
            <w:left w:w="0" w:type="dxa"/>
            <w:bottom w:w="0" w:type="dxa"/>
            <w:right w:w="0" w:type="dxa"/>
          </w:tblCellMar>
        </w:tblPrEx>
        <w:trPr>
          <w:jc w:val="center"/>
        </w:trPr>
        <w:tc>
          <w:tcPr>
            <w:tcW w:w="93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21074</w:t>
            </w:r>
          </w:p>
        </w:tc>
        <w:tc>
          <w:tcPr>
            <w:tcW w:w="51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船舶缺陷应当申请复查而未申请</w:t>
            </w:r>
          </w:p>
        </w:tc>
        <w:tc>
          <w:tcPr>
            <w:tcW w:w="13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船长</w:t>
            </w:r>
          </w:p>
        </w:tc>
        <w:tc>
          <w:tcPr>
            <w:tcW w:w="9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1</w:t>
            </w:r>
          </w:p>
        </w:tc>
        <w:tc>
          <w:tcPr>
            <w:tcW w:w="57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《船舶安全监督规则》第五十二条</w:t>
            </w:r>
          </w:p>
        </w:tc>
      </w:tr>
      <w:tr>
        <w:tblPrEx>
          <w:tblCellMar>
            <w:top w:w="0" w:type="dxa"/>
            <w:left w:w="0" w:type="dxa"/>
            <w:bottom w:w="0" w:type="dxa"/>
            <w:right w:w="0" w:type="dxa"/>
          </w:tblCellMar>
        </w:tblPrEx>
        <w:trPr>
          <w:jc w:val="center"/>
        </w:trPr>
        <w:tc>
          <w:tcPr>
            <w:tcW w:w="93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21075</w:t>
            </w:r>
          </w:p>
        </w:tc>
        <w:tc>
          <w:tcPr>
            <w:tcW w:w="513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游艇未在海事管理机构公布的专用停泊水域或者停泊点停泊,或者临时停泊的水域不符合《游艇安全管理规定》的要求</w:t>
            </w:r>
          </w:p>
        </w:tc>
        <w:tc>
          <w:tcPr>
            <w:tcW w:w="13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游艇操作员</w:t>
            </w:r>
          </w:p>
        </w:tc>
        <w:tc>
          <w:tcPr>
            <w:tcW w:w="9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1</w:t>
            </w:r>
          </w:p>
        </w:tc>
        <w:tc>
          <w:tcPr>
            <w:tcW w:w="57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《游艇安全管理规定》第二十条</w:t>
            </w:r>
          </w:p>
        </w:tc>
      </w:tr>
    </w:tbl>
    <w:p>
      <w:pPr>
        <w:widowControl/>
        <w:shd w:val="clear" w:color="auto" w:fill="FFFFFF"/>
        <w:spacing w:beforeAutospacing="1" w:line="315" w:lineRule="atLeast"/>
        <w:ind w:firstLine="643"/>
        <w:jc w:val="left"/>
        <w:rPr>
          <w:rFonts w:ascii="微软雅黑" w:hAnsi="微软雅黑" w:eastAsia="微软雅黑" w:cs="宋体"/>
          <w:color w:val="333333"/>
          <w:kern w:val="0"/>
          <w:szCs w:val="21"/>
        </w:rPr>
      </w:pPr>
      <w:r>
        <w:rPr>
          <w:rFonts w:hint="eastAsia" w:ascii="仿宋_GB2312" w:hAnsi="微软雅黑" w:eastAsia="仿宋_GB2312" w:cs="宋体"/>
          <w:b/>
          <w:bCs/>
          <w:color w:val="333333"/>
          <w:kern w:val="0"/>
          <w:sz w:val="32"/>
          <w:szCs w:val="32"/>
        </w:rPr>
        <w:t>表4 内河船舶船员防治船舶污染类违法记分分值标准</w:t>
      </w:r>
    </w:p>
    <w:tbl>
      <w:tblPr>
        <w:tblStyle w:val="9"/>
        <w:tblW w:w="14205" w:type="dxa"/>
        <w:jc w:val="center"/>
        <w:tblLayout w:type="fixed"/>
        <w:tblCellMar>
          <w:top w:w="0" w:type="dxa"/>
          <w:left w:w="0" w:type="dxa"/>
          <w:bottom w:w="0" w:type="dxa"/>
          <w:right w:w="0" w:type="dxa"/>
        </w:tblCellMar>
      </w:tblPr>
      <w:tblGrid>
        <w:gridCol w:w="938"/>
        <w:gridCol w:w="5151"/>
        <w:gridCol w:w="1344"/>
        <w:gridCol w:w="984"/>
        <w:gridCol w:w="5788"/>
      </w:tblGrid>
      <w:tr>
        <w:tblPrEx>
          <w:tblCellMar>
            <w:top w:w="0" w:type="dxa"/>
            <w:left w:w="0" w:type="dxa"/>
            <w:bottom w:w="0" w:type="dxa"/>
            <w:right w:w="0" w:type="dxa"/>
          </w:tblCellMar>
        </w:tblPrEx>
        <w:trPr>
          <w:trHeight w:val="200" w:hRule="atLeast"/>
          <w:tblHeader/>
          <w:jc w:val="center"/>
        </w:trPr>
        <w:tc>
          <w:tcPr>
            <w:tcW w:w="93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beforeAutospacing="1" w:afterAutospacing="1" w:line="480" w:lineRule="auto"/>
              <w:jc w:val="left"/>
              <w:rPr>
                <w:rFonts w:ascii="黑体" w:hAnsi="黑体" w:eastAsia="黑体" w:cs="黑体"/>
                <w:b/>
                <w:bCs/>
                <w:color w:val="333333"/>
                <w:kern w:val="0"/>
                <w:sz w:val="30"/>
                <w:szCs w:val="30"/>
              </w:rPr>
            </w:pPr>
            <w:r>
              <w:rPr>
                <w:rFonts w:hint="eastAsia" w:ascii="黑体" w:hAnsi="黑体" w:eastAsia="黑体" w:cs="黑体"/>
                <w:b/>
                <w:bCs/>
                <w:color w:val="333333"/>
                <w:kern w:val="0"/>
                <w:sz w:val="30"/>
                <w:szCs w:val="30"/>
              </w:rPr>
              <w:t>代码</w:t>
            </w:r>
          </w:p>
        </w:tc>
        <w:tc>
          <w:tcPr>
            <w:tcW w:w="515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beforeAutospacing="1" w:afterAutospacing="1" w:line="480" w:lineRule="auto"/>
              <w:jc w:val="left"/>
              <w:rPr>
                <w:rFonts w:ascii="黑体" w:hAnsi="黑体" w:eastAsia="黑体" w:cs="黑体"/>
                <w:b/>
                <w:bCs/>
                <w:color w:val="333333"/>
                <w:kern w:val="0"/>
                <w:sz w:val="30"/>
                <w:szCs w:val="30"/>
              </w:rPr>
            </w:pPr>
            <w:r>
              <w:rPr>
                <w:rFonts w:hint="eastAsia" w:ascii="黑体" w:hAnsi="黑体" w:eastAsia="黑体" w:cs="黑体"/>
                <w:b/>
                <w:bCs/>
                <w:color w:val="333333"/>
                <w:kern w:val="0"/>
                <w:sz w:val="30"/>
                <w:szCs w:val="30"/>
              </w:rPr>
              <w:t>行为名称</w:t>
            </w:r>
          </w:p>
        </w:tc>
        <w:tc>
          <w:tcPr>
            <w:tcW w:w="13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beforeAutospacing="1" w:afterAutospacing="1" w:line="480" w:lineRule="auto"/>
              <w:jc w:val="left"/>
              <w:rPr>
                <w:rFonts w:ascii="黑体" w:hAnsi="黑体" w:eastAsia="黑体" w:cs="黑体"/>
                <w:b/>
                <w:bCs/>
                <w:color w:val="333333"/>
                <w:kern w:val="0"/>
                <w:sz w:val="30"/>
                <w:szCs w:val="30"/>
              </w:rPr>
            </w:pPr>
            <w:r>
              <w:rPr>
                <w:rFonts w:hint="eastAsia" w:ascii="黑体" w:hAnsi="黑体" w:eastAsia="黑体" w:cs="黑体"/>
                <w:b/>
                <w:bCs/>
                <w:color w:val="333333"/>
                <w:kern w:val="0"/>
                <w:sz w:val="30"/>
                <w:szCs w:val="30"/>
              </w:rPr>
              <w:t>对象</w:t>
            </w:r>
          </w:p>
        </w:tc>
        <w:tc>
          <w:tcPr>
            <w:tcW w:w="9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beforeAutospacing="1" w:afterAutospacing="1" w:line="480" w:lineRule="auto"/>
              <w:jc w:val="left"/>
              <w:rPr>
                <w:rFonts w:ascii="黑体" w:hAnsi="黑体" w:eastAsia="黑体" w:cs="黑体"/>
                <w:b/>
                <w:bCs/>
                <w:color w:val="333333"/>
                <w:kern w:val="0"/>
                <w:sz w:val="30"/>
                <w:szCs w:val="30"/>
              </w:rPr>
            </w:pPr>
            <w:r>
              <w:rPr>
                <w:rFonts w:hint="eastAsia" w:ascii="黑体" w:hAnsi="黑体" w:eastAsia="黑体" w:cs="黑体"/>
                <w:b/>
                <w:bCs/>
                <w:color w:val="333333"/>
                <w:kern w:val="0"/>
                <w:sz w:val="30"/>
                <w:szCs w:val="30"/>
              </w:rPr>
              <w:t>分值</w:t>
            </w:r>
          </w:p>
        </w:tc>
        <w:tc>
          <w:tcPr>
            <w:tcW w:w="578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widowControl/>
              <w:spacing w:beforeAutospacing="1" w:afterAutospacing="1" w:line="480" w:lineRule="auto"/>
              <w:jc w:val="left"/>
              <w:rPr>
                <w:rFonts w:ascii="黑体" w:hAnsi="黑体" w:eastAsia="黑体" w:cs="黑体"/>
                <w:b/>
                <w:bCs/>
                <w:color w:val="333333"/>
                <w:kern w:val="0"/>
                <w:sz w:val="30"/>
                <w:szCs w:val="30"/>
              </w:rPr>
            </w:pPr>
            <w:r>
              <w:rPr>
                <w:rFonts w:hint="eastAsia" w:ascii="黑体" w:hAnsi="黑体" w:eastAsia="黑体" w:cs="黑体"/>
                <w:b/>
                <w:bCs/>
                <w:color w:val="333333"/>
                <w:kern w:val="0"/>
                <w:sz w:val="30"/>
                <w:szCs w:val="30"/>
              </w:rPr>
              <w:t>法律依据</w:t>
            </w:r>
          </w:p>
        </w:tc>
      </w:tr>
      <w:tr>
        <w:tblPrEx>
          <w:tblCellMar>
            <w:top w:w="0" w:type="dxa"/>
            <w:left w:w="0" w:type="dxa"/>
            <w:bottom w:w="0" w:type="dxa"/>
            <w:right w:w="0" w:type="dxa"/>
          </w:tblCellMar>
        </w:tblPrEx>
        <w:trPr>
          <w:trHeight w:val="540" w:hRule="atLeast"/>
          <w:jc w:val="center"/>
        </w:trPr>
        <w:tc>
          <w:tcPr>
            <w:tcW w:w="93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22001</w:t>
            </w:r>
          </w:p>
        </w:tc>
        <w:tc>
          <w:tcPr>
            <w:tcW w:w="515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船舶发生污染水域事故，未按照污染事故应急计划的程序和要求，采取相应措施</w:t>
            </w:r>
          </w:p>
        </w:tc>
        <w:tc>
          <w:tcPr>
            <w:tcW w:w="13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船长</w:t>
            </w:r>
          </w:p>
        </w:tc>
        <w:tc>
          <w:tcPr>
            <w:tcW w:w="9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15</w:t>
            </w:r>
          </w:p>
        </w:tc>
        <w:tc>
          <w:tcPr>
            <w:tcW w:w="578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《水污染防治法》第九十三条；《防治船舶污染内河水域环境管理规定》第四十五条</w:t>
            </w:r>
          </w:p>
        </w:tc>
      </w:tr>
      <w:tr>
        <w:tblPrEx>
          <w:tblCellMar>
            <w:top w:w="0" w:type="dxa"/>
            <w:left w:w="0" w:type="dxa"/>
            <w:bottom w:w="0" w:type="dxa"/>
            <w:right w:w="0" w:type="dxa"/>
          </w:tblCellMar>
        </w:tblPrEx>
        <w:trPr>
          <w:trHeight w:val="540" w:hRule="atLeast"/>
          <w:jc w:val="center"/>
        </w:trPr>
        <w:tc>
          <w:tcPr>
            <w:tcW w:w="93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22002</w:t>
            </w:r>
          </w:p>
        </w:tc>
        <w:tc>
          <w:tcPr>
            <w:tcW w:w="515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向水体倾倒船舶垃圾或者排放船舶的残油、废油</w:t>
            </w:r>
          </w:p>
        </w:tc>
        <w:tc>
          <w:tcPr>
            <w:tcW w:w="13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大副或轮机长，及责任船员</w:t>
            </w:r>
          </w:p>
        </w:tc>
        <w:tc>
          <w:tcPr>
            <w:tcW w:w="9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15</w:t>
            </w:r>
          </w:p>
        </w:tc>
        <w:tc>
          <w:tcPr>
            <w:tcW w:w="578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《水污染防治法》第九十条</w:t>
            </w:r>
          </w:p>
        </w:tc>
      </w:tr>
      <w:tr>
        <w:tblPrEx>
          <w:tblCellMar>
            <w:top w:w="0" w:type="dxa"/>
            <w:left w:w="0" w:type="dxa"/>
            <w:bottom w:w="0" w:type="dxa"/>
            <w:right w:w="0" w:type="dxa"/>
          </w:tblCellMar>
        </w:tblPrEx>
        <w:trPr>
          <w:trHeight w:val="540" w:hRule="atLeast"/>
          <w:jc w:val="center"/>
        </w:trPr>
        <w:tc>
          <w:tcPr>
            <w:tcW w:w="93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22003</w:t>
            </w:r>
          </w:p>
        </w:tc>
        <w:tc>
          <w:tcPr>
            <w:tcW w:w="515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在长江流域水上运输剧毒化学品和国家规定禁止通过内河运输的其他危险化学品</w:t>
            </w:r>
          </w:p>
        </w:tc>
        <w:tc>
          <w:tcPr>
            <w:tcW w:w="13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船长及责任船员</w:t>
            </w:r>
          </w:p>
        </w:tc>
        <w:tc>
          <w:tcPr>
            <w:tcW w:w="9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15</w:t>
            </w:r>
          </w:p>
        </w:tc>
        <w:tc>
          <w:tcPr>
            <w:tcW w:w="578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《中华人民共和国长江保护法》第九十条</w:t>
            </w:r>
          </w:p>
        </w:tc>
      </w:tr>
      <w:tr>
        <w:tblPrEx>
          <w:tblCellMar>
            <w:top w:w="0" w:type="dxa"/>
            <w:left w:w="0" w:type="dxa"/>
            <w:bottom w:w="0" w:type="dxa"/>
            <w:right w:w="0" w:type="dxa"/>
          </w:tblCellMar>
        </w:tblPrEx>
        <w:trPr>
          <w:trHeight w:val="420" w:hRule="atLeast"/>
          <w:jc w:val="center"/>
        </w:trPr>
        <w:tc>
          <w:tcPr>
            <w:tcW w:w="93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22004</w:t>
            </w:r>
          </w:p>
        </w:tc>
        <w:tc>
          <w:tcPr>
            <w:tcW w:w="515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船舶发生污染事故，未按规定向海事管理机构报告</w:t>
            </w:r>
          </w:p>
        </w:tc>
        <w:tc>
          <w:tcPr>
            <w:tcW w:w="13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责任船员</w:t>
            </w:r>
          </w:p>
        </w:tc>
        <w:tc>
          <w:tcPr>
            <w:tcW w:w="9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8</w:t>
            </w:r>
          </w:p>
        </w:tc>
        <w:tc>
          <w:tcPr>
            <w:tcW w:w="578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《防治船舶污染内河水域环境管理规定》第五十一条</w:t>
            </w:r>
          </w:p>
        </w:tc>
      </w:tr>
      <w:tr>
        <w:tblPrEx>
          <w:tblCellMar>
            <w:top w:w="0" w:type="dxa"/>
            <w:left w:w="0" w:type="dxa"/>
            <w:bottom w:w="0" w:type="dxa"/>
            <w:right w:w="0" w:type="dxa"/>
          </w:tblCellMar>
        </w:tblPrEx>
        <w:trPr>
          <w:trHeight w:val="610" w:hRule="atLeast"/>
          <w:jc w:val="center"/>
        </w:trPr>
        <w:tc>
          <w:tcPr>
            <w:tcW w:w="93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22005</w:t>
            </w:r>
          </w:p>
        </w:tc>
        <w:tc>
          <w:tcPr>
            <w:tcW w:w="515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船舶进行涉及污染物排放的作业，未遵守操作规程</w:t>
            </w:r>
          </w:p>
        </w:tc>
        <w:tc>
          <w:tcPr>
            <w:tcW w:w="13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船长、大副或轮机长，及责任船员</w:t>
            </w:r>
          </w:p>
        </w:tc>
        <w:tc>
          <w:tcPr>
            <w:tcW w:w="9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8</w:t>
            </w:r>
          </w:p>
        </w:tc>
        <w:tc>
          <w:tcPr>
            <w:tcW w:w="578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《水污染防治法》第八十九条</w:t>
            </w:r>
          </w:p>
        </w:tc>
      </w:tr>
      <w:tr>
        <w:tblPrEx>
          <w:tblCellMar>
            <w:top w:w="0" w:type="dxa"/>
            <w:left w:w="0" w:type="dxa"/>
            <w:bottom w:w="0" w:type="dxa"/>
            <w:right w:w="0" w:type="dxa"/>
          </w:tblCellMar>
        </w:tblPrEx>
        <w:trPr>
          <w:trHeight w:val="610" w:hRule="atLeast"/>
          <w:jc w:val="center"/>
        </w:trPr>
        <w:tc>
          <w:tcPr>
            <w:tcW w:w="93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22006</w:t>
            </w:r>
          </w:p>
        </w:tc>
        <w:tc>
          <w:tcPr>
            <w:tcW w:w="515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船舶未持有有效的防污证书、防污文书,或者不按照规定记录操作情况</w:t>
            </w:r>
          </w:p>
        </w:tc>
        <w:tc>
          <w:tcPr>
            <w:tcW w:w="13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船长、轮机长，以及责任船员</w:t>
            </w:r>
          </w:p>
        </w:tc>
        <w:tc>
          <w:tcPr>
            <w:tcW w:w="9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4</w:t>
            </w:r>
          </w:p>
        </w:tc>
        <w:tc>
          <w:tcPr>
            <w:tcW w:w="578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《水污染防治法》第八十九条</w:t>
            </w:r>
          </w:p>
        </w:tc>
      </w:tr>
      <w:tr>
        <w:tblPrEx>
          <w:tblCellMar>
            <w:top w:w="0" w:type="dxa"/>
            <w:left w:w="0" w:type="dxa"/>
            <w:bottom w:w="0" w:type="dxa"/>
            <w:right w:w="0" w:type="dxa"/>
          </w:tblCellMar>
        </w:tblPrEx>
        <w:trPr>
          <w:trHeight w:val="810" w:hRule="atLeast"/>
          <w:jc w:val="center"/>
        </w:trPr>
        <w:tc>
          <w:tcPr>
            <w:tcW w:w="93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22007</w:t>
            </w:r>
          </w:p>
        </w:tc>
        <w:tc>
          <w:tcPr>
            <w:tcW w:w="515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船舶载运危险货物进出港或者在港口外装卸、过驳危险货物未经海事管理机构同意</w:t>
            </w:r>
          </w:p>
        </w:tc>
        <w:tc>
          <w:tcPr>
            <w:tcW w:w="13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船长及责任船员</w:t>
            </w:r>
          </w:p>
        </w:tc>
        <w:tc>
          <w:tcPr>
            <w:tcW w:w="9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4</w:t>
            </w:r>
          </w:p>
        </w:tc>
        <w:tc>
          <w:tcPr>
            <w:tcW w:w="578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《内河交通安全管理条例》第七十一条第（二）项</w:t>
            </w:r>
          </w:p>
        </w:tc>
      </w:tr>
      <w:tr>
        <w:tblPrEx>
          <w:tblCellMar>
            <w:top w:w="0" w:type="dxa"/>
            <w:left w:w="0" w:type="dxa"/>
            <w:bottom w:w="0" w:type="dxa"/>
            <w:right w:w="0" w:type="dxa"/>
          </w:tblCellMar>
        </w:tblPrEx>
        <w:trPr>
          <w:jc w:val="center"/>
        </w:trPr>
        <w:tc>
          <w:tcPr>
            <w:tcW w:w="93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22008</w:t>
            </w:r>
          </w:p>
        </w:tc>
        <w:tc>
          <w:tcPr>
            <w:tcW w:w="515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船舶在港从事水上船舶清舱、洗舱、污染物接收、燃料供受、修造、打捞、污染清除作业活动，未按规定向海事管理机构报告</w:t>
            </w:r>
          </w:p>
        </w:tc>
        <w:tc>
          <w:tcPr>
            <w:tcW w:w="13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船长</w:t>
            </w:r>
          </w:p>
        </w:tc>
        <w:tc>
          <w:tcPr>
            <w:tcW w:w="9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4</w:t>
            </w:r>
          </w:p>
        </w:tc>
        <w:tc>
          <w:tcPr>
            <w:tcW w:w="578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《防治船舶污染内河水域环境管理规定》第四十六条</w:t>
            </w:r>
          </w:p>
        </w:tc>
      </w:tr>
      <w:tr>
        <w:tblPrEx>
          <w:tblCellMar>
            <w:top w:w="0" w:type="dxa"/>
            <w:left w:w="0" w:type="dxa"/>
            <w:bottom w:w="0" w:type="dxa"/>
            <w:right w:w="0" w:type="dxa"/>
          </w:tblCellMar>
        </w:tblPrEx>
        <w:trPr>
          <w:jc w:val="center"/>
        </w:trPr>
        <w:tc>
          <w:tcPr>
            <w:tcW w:w="93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22009</w:t>
            </w:r>
          </w:p>
        </w:tc>
        <w:tc>
          <w:tcPr>
            <w:tcW w:w="515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未经作业地海事管理机构批准,船舶进行散装液体污染危害性货物过驳作业</w:t>
            </w:r>
          </w:p>
        </w:tc>
        <w:tc>
          <w:tcPr>
            <w:tcW w:w="13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船长</w:t>
            </w:r>
          </w:p>
        </w:tc>
        <w:tc>
          <w:tcPr>
            <w:tcW w:w="9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4</w:t>
            </w:r>
          </w:p>
        </w:tc>
        <w:tc>
          <w:tcPr>
            <w:tcW w:w="578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《水污染防治法》第九十条</w:t>
            </w:r>
          </w:p>
        </w:tc>
      </w:tr>
      <w:tr>
        <w:tblPrEx>
          <w:tblCellMar>
            <w:top w:w="0" w:type="dxa"/>
            <w:left w:w="0" w:type="dxa"/>
            <w:bottom w:w="0" w:type="dxa"/>
            <w:right w:w="0" w:type="dxa"/>
          </w:tblCellMar>
        </w:tblPrEx>
        <w:trPr>
          <w:jc w:val="center"/>
        </w:trPr>
        <w:tc>
          <w:tcPr>
            <w:tcW w:w="93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22010</w:t>
            </w:r>
          </w:p>
        </w:tc>
        <w:tc>
          <w:tcPr>
            <w:tcW w:w="515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从事危险货物运输的船舶，未编制危险货物事故应急预案或者未配备相应的应急救援设备和器材</w:t>
            </w:r>
          </w:p>
        </w:tc>
        <w:tc>
          <w:tcPr>
            <w:tcW w:w="13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船长及责任船员</w:t>
            </w:r>
          </w:p>
        </w:tc>
        <w:tc>
          <w:tcPr>
            <w:tcW w:w="9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w:t>
            </w:r>
          </w:p>
        </w:tc>
        <w:tc>
          <w:tcPr>
            <w:tcW w:w="578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《内河交通安全管理条例》第七十一条　</w:t>
            </w:r>
          </w:p>
        </w:tc>
      </w:tr>
      <w:tr>
        <w:tblPrEx>
          <w:tblCellMar>
            <w:top w:w="0" w:type="dxa"/>
            <w:left w:w="0" w:type="dxa"/>
            <w:bottom w:w="0" w:type="dxa"/>
            <w:right w:w="0" w:type="dxa"/>
          </w:tblCellMar>
        </w:tblPrEx>
        <w:trPr>
          <w:jc w:val="center"/>
        </w:trPr>
        <w:tc>
          <w:tcPr>
            <w:tcW w:w="93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22001</w:t>
            </w:r>
          </w:p>
        </w:tc>
        <w:tc>
          <w:tcPr>
            <w:tcW w:w="515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船舶发生污染水域事故，未按照污染事故应急计划的程序和要求，采取相应措施</w:t>
            </w:r>
          </w:p>
        </w:tc>
        <w:tc>
          <w:tcPr>
            <w:tcW w:w="134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船长</w:t>
            </w:r>
          </w:p>
        </w:tc>
        <w:tc>
          <w:tcPr>
            <w:tcW w:w="9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15</w:t>
            </w:r>
          </w:p>
        </w:tc>
        <w:tc>
          <w:tcPr>
            <w:tcW w:w="578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仿宋_GB2312" w:hAnsi="微软雅黑" w:eastAsia="仿宋_GB2312" w:cs="宋体"/>
                <w:color w:val="333333"/>
                <w:kern w:val="0"/>
                <w:sz w:val="24"/>
                <w:szCs w:val="24"/>
              </w:rPr>
            </w:pPr>
            <w:r>
              <w:rPr>
                <w:rFonts w:hint="eastAsia" w:ascii="仿宋_GB2312" w:hAnsi="微软雅黑" w:eastAsia="仿宋_GB2312" w:cs="宋体"/>
                <w:color w:val="333333"/>
                <w:kern w:val="0"/>
                <w:sz w:val="24"/>
                <w:szCs w:val="24"/>
              </w:rPr>
              <w:t>《水污染防治法》第九十三条；《防治船舶污染内河水域环境管理规定》第四十五条</w:t>
            </w:r>
          </w:p>
        </w:tc>
      </w:tr>
    </w:tbl>
    <w:p>
      <w:pPr>
        <w:rPr>
          <w:rFonts w:ascii="仿宋_GB2312" w:hAnsi="微软雅黑" w:eastAsia="仿宋_GB2312" w:cs="宋体"/>
          <w:color w:val="FF0000"/>
          <w:kern w:val="0"/>
          <w:sz w:val="32"/>
          <w:szCs w:val="32"/>
        </w:rPr>
      </w:pPr>
      <w:r>
        <w:rPr>
          <w:rFonts w:hint="eastAsia" w:ascii="仿宋_GB2312" w:hAnsi="微软雅黑" w:eastAsia="仿宋_GB2312" w:cs="宋体"/>
          <w:color w:val="333333"/>
          <w:kern w:val="0"/>
          <w:sz w:val="32"/>
          <w:szCs w:val="32"/>
        </w:rPr>
        <w:t>注：1.船舶未配备某一职务船员或该职务船员的职责与通常职责不符的，对实际履行该职务职责的船员实施记分。船员在船职务职责未明确的，对船长实施记分。</w:t>
      </w:r>
    </w:p>
    <w:p>
      <w:pPr>
        <w:ind w:firstLine="640" w:firstLineChars="200"/>
        <w:rPr>
          <w:rFonts w:ascii="仿宋_GB2312" w:hAnsi="微软雅黑" w:eastAsia="仿宋_GB2312" w:cs="宋体"/>
          <w:color w:val="333333"/>
          <w:kern w:val="0"/>
          <w:sz w:val="32"/>
          <w:szCs w:val="32"/>
        </w:rPr>
        <w:sectPr>
          <w:pgSz w:w="16838" w:h="11906" w:orient="landscape"/>
          <w:pgMar w:top="1800" w:right="1440" w:bottom="1800" w:left="1440" w:header="851" w:footer="992" w:gutter="0"/>
          <w:cols w:space="425" w:num="1"/>
          <w:docGrid w:type="lines" w:linePitch="312" w:charSpace="0"/>
        </w:sectPr>
      </w:pPr>
      <w:r>
        <w:rPr>
          <w:rFonts w:ascii="仿宋_GB2312" w:hAnsi="微软雅黑" w:eastAsia="仿宋_GB2312" w:cs="宋体"/>
          <w:color w:val="333333"/>
          <w:kern w:val="0"/>
          <w:sz w:val="32"/>
          <w:szCs w:val="32"/>
        </w:rPr>
        <w:t>2</w:t>
      </w:r>
      <w:r>
        <w:rPr>
          <w:rFonts w:hint="eastAsia" w:ascii="仿宋_GB2312" w:hAnsi="微软雅黑" w:eastAsia="仿宋_GB2312" w:cs="宋体"/>
          <w:color w:val="333333"/>
          <w:kern w:val="0"/>
          <w:sz w:val="32"/>
          <w:szCs w:val="32"/>
        </w:rPr>
        <w:t>. 海船船员在内河水域的违法行为按照内河船舶船员违法记分分值标准记分；内河船舶船员在海上的违法行为按照海船船员违法记分标准记分。</w:t>
      </w:r>
    </w:p>
    <w:p>
      <w:pPr>
        <w:widowControl/>
        <w:shd w:val="clear" w:color="auto" w:fill="FFFFFF"/>
        <w:spacing w:before="100" w:beforeAutospacing="1"/>
        <w:jc w:val="left"/>
        <w:rPr>
          <w:rFonts w:ascii="微软雅黑" w:hAnsi="微软雅黑" w:eastAsia="微软雅黑" w:cs="宋体"/>
          <w:color w:val="333333"/>
          <w:kern w:val="0"/>
          <w:szCs w:val="21"/>
        </w:rPr>
      </w:pPr>
      <w:r>
        <w:rPr>
          <w:rFonts w:hint="eastAsia" w:ascii="黑体" w:hAnsi="黑体" w:eastAsia="黑体" w:cs="宋体"/>
          <w:color w:val="333333"/>
          <w:kern w:val="0"/>
          <w:sz w:val="32"/>
          <w:szCs w:val="32"/>
        </w:rPr>
        <w:t>附件</w:t>
      </w:r>
      <w:r>
        <w:rPr>
          <w:rFonts w:ascii="黑体" w:hAnsi="黑体" w:eastAsia="黑体" w:cs="宋体"/>
          <w:color w:val="333333"/>
          <w:kern w:val="0"/>
          <w:sz w:val="32"/>
          <w:szCs w:val="32"/>
        </w:rPr>
        <w:t>2</w:t>
      </w:r>
    </w:p>
    <w:p>
      <w:pPr>
        <w:ind w:firstLine="880"/>
        <w:jc w:val="center"/>
        <w:rPr>
          <w:rFonts w:ascii="黑体" w:hAnsi="黑体" w:eastAsia="黑体" w:cs="黑体"/>
          <w:sz w:val="32"/>
          <w:szCs w:val="32"/>
        </w:rPr>
      </w:pPr>
      <w:r>
        <w:rPr>
          <w:rFonts w:hint="eastAsia" w:ascii="方正小标宋简体" w:hAnsi="方正小标宋简体" w:eastAsia="方正小标宋简体" w:cs="方正小标宋简体"/>
          <w:sz w:val="44"/>
          <w:szCs w:val="44"/>
        </w:rPr>
        <w:t>船员违法行为记分法规培训大纲</w:t>
      </w:r>
    </w:p>
    <w:tbl>
      <w:tblPr>
        <w:tblStyle w:val="9"/>
        <w:tblW w:w="10167" w:type="dxa"/>
        <w:jc w:val="center"/>
        <w:tblLayout w:type="autofit"/>
        <w:tblCellMar>
          <w:top w:w="0" w:type="dxa"/>
          <w:left w:w="108" w:type="dxa"/>
          <w:bottom w:w="0" w:type="dxa"/>
          <w:right w:w="108" w:type="dxa"/>
        </w:tblCellMar>
      </w:tblPr>
      <w:tblGrid>
        <w:gridCol w:w="6407"/>
        <w:gridCol w:w="1845"/>
        <w:gridCol w:w="1915"/>
      </w:tblGrid>
      <w:tr>
        <w:tblPrEx>
          <w:tblCellMar>
            <w:top w:w="0" w:type="dxa"/>
            <w:left w:w="108" w:type="dxa"/>
            <w:bottom w:w="0" w:type="dxa"/>
            <w:right w:w="108" w:type="dxa"/>
          </w:tblCellMar>
        </w:tblPrEx>
        <w:trPr>
          <w:trHeight w:val="183" w:hRule="atLeast"/>
          <w:jc w:val="center"/>
        </w:trPr>
        <w:tc>
          <w:tcPr>
            <w:tcW w:w="640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ind w:firstLine="520"/>
              <w:jc w:val="center"/>
              <w:textAlignment w:val="center"/>
              <w:rPr>
                <w:rFonts w:ascii="方正小标宋简体" w:hAnsi="宋体" w:eastAsia="方正小标宋简体" w:cs="宋体"/>
                <w:color w:val="000000"/>
                <w:sz w:val="26"/>
              </w:rPr>
            </w:pPr>
            <w:r>
              <w:rPr>
                <w:rFonts w:hint="eastAsia" w:ascii="方正小标宋简体" w:hAnsi="宋体" w:eastAsia="方正小标宋简体" w:cs="宋体"/>
                <w:color w:val="000000"/>
                <w:kern w:val="0"/>
                <w:sz w:val="26"/>
                <w:lang w:bidi="ar"/>
              </w:rPr>
              <w:t>理论知识</w:t>
            </w:r>
          </w:p>
        </w:tc>
        <w:tc>
          <w:tcPr>
            <w:tcW w:w="3760" w:type="dxa"/>
            <w:gridSpan w:val="2"/>
            <w:tcBorders>
              <w:top w:val="single" w:color="000000" w:sz="4" w:space="0"/>
              <w:left w:val="single" w:color="000000" w:sz="4" w:space="0"/>
              <w:bottom w:val="single" w:color="000000" w:sz="4" w:space="0"/>
              <w:right w:val="single" w:color="000000" w:sz="4" w:space="0"/>
            </w:tcBorders>
            <w:noWrap/>
            <w:vAlign w:val="center"/>
          </w:tcPr>
          <w:p>
            <w:pPr>
              <w:widowControl/>
              <w:ind w:firstLine="520"/>
              <w:jc w:val="center"/>
              <w:textAlignment w:val="center"/>
              <w:rPr>
                <w:rFonts w:ascii="方正小标宋简体" w:hAnsi="宋体" w:eastAsia="方正小标宋简体" w:cs="宋体"/>
                <w:color w:val="000000"/>
                <w:sz w:val="26"/>
              </w:rPr>
            </w:pPr>
            <w:r>
              <w:rPr>
                <w:rFonts w:hint="eastAsia" w:ascii="方正小标宋简体" w:hAnsi="宋体" w:eastAsia="方正小标宋简体" w:cs="宋体"/>
                <w:color w:val="000000"/>
                <w:kern w:val="0"/>
                <w:sz w:val="26"/>
                <w:lang w:bidi="ar"/>
              </w:rPr>
              <w:t>培训形式</w:t>
            </w:r>
          </w:p>
        </w:tc>
      </w:tr>
      <w:tr>
        <w:tblPrEx>
          <w:tblCellMar>
            <w:top w:w="0" w:type="dxa"/>
            <w:left w:w="108" w:type="dxa"/>
            <w:bottom w:w="0" w:type="dxa"/>
            <w:right w:w="108" w:type="dxa"/>
          </w:tblCellMar>
        </w:tblPrEx>
        <w:trPr>
          <w:trHeight w:val="183" w:hRule="atLeast"/>
          <w:jc w:val="center"/>
        </w:trPr>
        <w:tc>
          <w:tcPr>
            <w:tcW w:w="6407" w:type="dxa"/>
            <w:vMerge w:val="continue"/>
            <w:tcBorders>
              <w:top w:val="single" w:color="000000" w:sz="4" w:space="0"/>
              <w:left w:val="single" w:color="000000" w:sz="4" w:space="0"/>
              <w:bottom w:val="single" w:color="000000" w:sz="4" w:space="0"/>
              <w:right w:val="single" w:color="000000" w:sz="4" w:space="0"/>
            </w:tcBorders>
            <w:noWrap/>
            <w:vAlign w:val="center"/>
          </w:tcPr>
          <w:p>
            <w:pPr>
              <w:ind w:firstLine="520"/>
              <w:jc w:val="center"/>
              <w:rPr>
                <w:rFonts w:ascii="方正小标宋简体" w:hAnsi="宋体" w:eastAsia="方正小标宋简体" w:cs="宋体"/>
                <w:color w:val="000000"/>
                <w:sz w:val="26"/>
              </w:rPr>
            </w:pPr>
          </w:p>
        </w:tc>
        <w:tc>
          <w:tcPr>
            <w:tcW w:w="1845" w:type="dxa"/>
            <w:tcBorders>
              <w:top w:val="single" w:color="000000" w:sz="4" w:space="0"/>
              <w:left w:val="single" w:color="000000" w:sz="4" w:space="0"/>
              <w:bottom w:val="single" w:color="000000" w:sz="4" w:space="0"/>
              <w:right w:val="single" w:color="000000" w:sz="4" w:space="0"/>
            </w:tcBorders>
            <w:noWrap/>
            <w:vAlign w:val="center"/>
          </w:tcPr>
          <w:p>
            <w:pPr>
              <w:widowControl/>
              <w:ind w:firstLine="520"/>
              <w:jc w:val="center"/>
              <w:textAlignment w:val="center"/>
              <w:rPr>
                <w:rFonts w:ascii="方正小标宋简体" w:hAnsi="宋体" w:eastAsia="方正小标宋简体" w:cs="宋体"/>
                <w:color w:val="000000"/>
                <w:sz w:val="26"/>
              </w:rPr>
            </w:pPr>
            <w:r>
              <w:rPr>
                <w:rFonts w:hint="eastAsia" w:ascii="方正小标宋简体" w:hAnsi="宋体" w:eastAsia="方正小标宋简体" w:cs="宋体"/>
                <w:color w:val="000000"/>
                <w:kern w:val="0"/>
                <w:sz w:val="26"/>
                <w:lang w:bidi="ar"/>
              </w:rPr>
              <w:t>学员自学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ind w:firstLine="520"/>
              <w:jc w:val="center"/>
              <w:textAlignment w:val="center"/>
              <w:rPr>
                <w:rFonts w:ascii="方正小标宋简体" w:hAnsi="宋体" w:eastAsia="方正小标宋简体" w:cs="宋体"/>
                <w:color w:val="000000"/>
                <w:sz w:val="26"/>
              </w:rPr>
            </w:pPr>
            <w:r>
              <w:rPr>
                <w:rFonts w:hint="eastAsia" w:ascii="方正小标宋简体" w:hAnsi="宋体" w:eastAsia="方正小标宋简体" w:cs="宋体"/>
                <w:color w:val="000000"/>
                <w:kern w:val="0"/>
                <w:sz w:val="26"/>
                <w:lang w:bidi="ar"/>
              </w:rPr>
              <w:t>视频教学</w:t>
            </w:r>
          </w:p>
        </w:tc>
      </w:tr>
      <w:tr>
        <w:tblPrEx>
          <w:tblCellMar>
            <w:top w:w="0" w:type="dxa"/>
            <w:left w:w="108" w:type="dxa"/>
            <w:bottom w:w="0" w:type="dxa"/>
            <w:right w:w="108" w:type="dxa"/>
          </w:tblCellMar>
        </w:tblPrEx>
        <w:trPr>
          <w:trHeight w:val="210" w:hRule="atLeast"/>
          <w:jc w:val="center"/>
        </w:trPr>
        <w:tc>
          <w:tcPr>
            <w:tcW w:w="6407" w:type="dxa"/>
            <w:tcBorders>
              <w:top w:val="single" w:color="000000" w:sz="4" w:space="0"/>
              <w:left w:val="single" w:color="000000" w:sz="4" w:space="0"/>
              <w:bottom w:val="single" w:color="000000" w:sz="4" w:space="0"/>
              <w:right w:val="single" w:color="000000" w:sz="4" w:space="0"/>
            </w:tcBorders>
            <w:vAlign w:val="center"/>
          </w:tcPr>
          <w:p>
            <w:pPr>
              <w:widowControl/>
              <w:ind w:firstLine="520"/>
              <w:jc w:val="left"/>
              <w:textAlignment w:val="center"/>
              <w:rPr>
                <w:rFonts w:ascii="黑体" w:hAnsi="黑体" w:eastAsia="黑体" w:cs="宋体"/>
                <w:color w:val="000000"/>
                <w:sz w:val="26"/>
              </w:rPr>
            </w:pPr>
            <w:r>
              <w:rPr>
                <w:rFonts w:hint="eastAsia" w:ascii="黑体" w:hAnsi="黑体" w:eastAsia="黑体" w:cs="宋体"/>
                <w:color w:val="000000"/>
                <w:kern w:val="0"/>
                <w:sz w:val="26"/>
                <w:lang w:bidi="ar"/>
              </w:rPr>
              <w:t>1法律法规知识</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widowControl/>
              <w:ind w:firstLine="520"/>
              <w:jc w:val="center"/>
              <w:textAlignment w:val="center"/>
              <w:rPr>
                <w:rFonts w:ascii="宋体" w:hAnsi="宋体" w:cs="宋体"/>
                <w:color w:val="000000"/>
                <w:sz w:val="26"/>
              </w:rPr>
            </w:pPr>
            <w:r>
              <w:rPr>
                <w:rFonts w:hint="eastAsia" w:ascii="宋体" w:hAnsi="宋体" w:cs="宋体"/>
                <w:color w:val="000000"/>
                <w:kern w:val="0"/>
                <w:sz w:val="26"/>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ind w:firstLine="520"/>
              <w:jc w:val="center"/>
              <w:textAlignment w:val="center"/>
              <w:rPr>
                <w:rFonts w:ascii="宋体" w:hAnsi="宋体" w:cs="宋体"/>
                <w:color w:val="000000"/>
                <w:sz w:val="26"/>
              </w:rPr>
            </w:pPr>
            <w:r>
              <w:rPr>
                <w:rFonts w:hint="eastAsia" w:ascii="宋体" w:hAnsi="宋体" w:cs="宋体"/>
                <w:color w:val="000000"/>
                <w:kern w:val="0"/>
                <w:sz w:val="26"/>
                <w:lang w:bidi="ar"/>
              </w:rPr>
              <w:t>——</w:t>
            </w:r>
          </w:p>
        </w:tc>
      </w:tr>
      <w:tr>
        <w:tblPrEx>
          <w:tblCellMar>
            <w:top w:w="0" w:type="dxa"/>
            <w:left w:w="108" w:type="dxa"/>
            <w:bottom w:w="0" w:type="dxa"/>
            <w:right w:w="108" w:type="dxa"/>
          </w:tblCellMar>
        </w:tblPrEx>
        <w:trPr>
          <w:trHeight w:val="183" w:hRule="atLeast"/>
          <w:jc w:val="center"/>
        </w:trPr>
        <w:tc>
          <w:tcPr>
            <w:tcW w:w="6407" w:type="dxa"/>
            <w:tcBorders>
              <w:top w:val="single" w:color="000000" w:sz="4" w:space="0"/>
              <w:left w:val="single" w:color="000000" w:sz="4" w:space="0"/>
              <w:bottom w:val="single" w:color="000000" w:sz="4" w:space="0"/>
              <w:right w:val="single" w:color="000000" w:sz="4" w:space="0"/>
            </w:tcBorders>
            <w:noWrap/>
            <w:vAlign w:val="center"/>
          </w:tcPr>
          <w:p>
            <w:pPr>
              <w:widowControl/>
              <w:ind w:firstLine="522"/>
              <w:jc w:val="left"/>
              <w:textAlignment w:val="center"/>
              <w:rPr>
                <w:rFonts w:ascii="宋体" w:hAnsi="宋体" w:cs="宋体"/>
                <w:b/>
                <w:color w:val="000000"/>
                <w:sz w:val="26"/>
              </w:rPr>
            </w:pPr>
            <w:r>
              <w:rPr>
                <w:rFonts w:hint="eastAsia" w:ascii="宋体" w:hAnsi="宋体" w:cs="宋体"/>
                <w:b/>
                <w:color w:val="000000"/>
                <w:kern w:val="0"/>
                <w:sz w:val="26"/>
                <w:lang w:bidi="ar"/>
              </w:rPr>
              <w:t>1.1水上交通安全管理法规</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widowControl/>
              <w:ind w:firstLine="520"/>
              <w:jc w:val="center"/>
              <w:textAlignment w:val="center"/>
              <w:rPr>
                <w:rFonts w:ascii="宋体" w:hAnsi="宋体" w:cs="宋体"/>
                <w:color w:val="000000"/>
                <w:sz w:val="26"/>
              </w:rPr>
            </w:pPr>
            <w:r>
              <w:rPr>
                <w:rFonts w:hint="eastAsia" w:ascii="宋体" w:hAnsi="宋体" w:cs="宋体"/>
                <w:color w:val="000000"/>
                <w:kern w:val="0"/>
                <w:sz w:val="26"/>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ind w:firstLine="520"/>
              <w:jc w:val="center"/>
              <w:textAlignment w:val="center"/>
              <w:rPr>
                <w:rFonts w:ascii="宋体" w:hAnsi="宋体" w:cs="宋体"/>
                <w:color w:val="000000"/>
                <w:sz w:val="26"/>
              </w:rPr>
            </w:pPr>
            <w:r>
              <w:rPr>
                <w:rFonts w:hint="eastAsia" w:ascii="宋体" w:hAnsi="宋体" w:cs="宋体"/>
                <w:color w:val="000000"/>
                <w:kern w:val="0"/>
                <w:sz w:val="26"/>
                <w:lang w:bidi="ar"/>
              </w:rPr>
              <w:t>——</w:t>
            </w:r>
          </w:p>
        </w:tc>
      </w:tr>
      <w:tr>
        <w:tblPrEx>
          <w:tblCellMar>
            <w:top w:w="0" w:type="dxa"/>
            <w:left w:w="108" w:type="dxa"/>
            <w:bottom w:w="0" w:type="dxa"/>
            <w:right w:w="108" w:type="dxa"/>
          </w:tblCellMar>
        </w:tblPrEx>
        <w:trPr>
          <w:trHeight w:val="183" w:hRule="atLeast"/>
          <w:jc w:val="center"/>
        </w:trPr>
        <w:tc>
          <w:tcPr>
            <w:tcW w:w="6407" w:type="dxa"/>
            <w:tcBorders>
              <w:top w:val="single" w:color="000000" w:sz="4" w:space="0"/>
              <w:left w:val="single" w:color="000000" w:sz="4" w:space="0"/>
              <w:bottom w:val="single" w:color="000000" w:sz="4" w:space="0"/>
              <w:right w:val="single" w:color="000000" w:sz="4" w:space="0"/>
            </w:tcBorders>
            <w:noWrap/>
            <w:vAlign w:val="center"/>
          </w:tcPr>
          <w:p>
            <w:pPr>
              <w:widowControl/>
              <w:ind w:firstLine="520"/>
              <w:jc w:val="left"/>
              <w:textAlignment w:val="center"/>
              <w:rPr>
                <w:rFonts w:ascii="宋体" w:hAnsi="宋体" w:cs="宋体"/>
                <w:color w:val="000000"/>
                <w:sz w:val="26"/>
              </w:rPr>
            </w:pPr>
            <w:r>
              <w:rPr>
                <w:rFonts w:hint="eastAsia" w:ascii="宋体" w:hAnsi="宋体" w:cs="宋体"/>
                <w:color w:val="000000"/>
                <w:kern w:val="0"/>
                <w:sz w:val="26"/>
                <w:lang w:bidi="ar"/>
              </w:rPr>
              <w:t>1</w:t>
            </w:r>
            <w:r>
              <w:rPr>
                <w:rFonts w:ascii="宋体" w:hAnsi="宋体" w:cs="宋体"/>
                <w:color w:val="000000"/>
                <w:kern w:val="0"/>
                <w:sz w:val="26"/>
                <w:lang w:bidi="ar"/>
              </w:rPr>
              <w:t>.1.1船舶管理部分</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widowControl/>
              <w:ind w:firstLine="520"/>
              <w:jc w:val="center"/>
              <w:textAlignment w:val="center"/>
              <w:rPr>
                <w:rFonts w:ascii="宋体" w:hAnsi="宋体" w:cs="宋体"/>
                <w:color w:val="000000"/>
                <w:sz w:val="26"/>
              </w:rPr>
            </w:pPr>
            <w:r>
              <w:rPr>
                <w:rFonts w:hint="eastAsia" w:ascii="宋体" w:hAnsi="宋体" w:cs="宋体"/>
                <w:color w:val="000000"/>
                <w:kern w:val="0"/>
                <w:sz w:val="26"/>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ind w:firstLine="520"/>
              <w:jc w:val="center"/>
              <w:textAlignment w:val="center"/>
              <w:rPr>
                <w:rFonts w:ascii="宋体" w:hAnsi="宋体" w:cs="宋体"/>
                <w:color w:val="000000"/>
                <w:sz w:val="26"/>
              </w:rPr>
            </w:pPr>
            <w:r>
              <w:rPr>
                <w:rFonts w:hint="eastAsia" w:ascii="宋体" w:hAnsi="宋体" w:cs="宋体"/>
                <w:color w:val="000000"/>
                <w:kern w:val="0"/>
                <w:sz w:val="26"/>
                <w:lang w:bidi="ar"/>
              </w:rPr>
              <w:t>——</w:t>
            </w:r>
          </w:p>
        </w:tc>
      </w:tr>
      <w:tr>
        <w:tblPrEx>
          <w:tblCellMar>
            <w:top w:w="0" w:type="dxa"/>
            <w:left w:w="108" w:type="dxa"/>
            <w:bottom w:w="0" w:type="dxa"/>
            <w:right w:w="108" w:type="dxa"/>
          </w:tblCellMar>
        </w:tblPrEx>
        <w:trPr>
          <w:trHeight w:val="183" w:hRule="atLeast"/>
          <w:jc w:val="center"/>
        </w:trPr>
        <w:tc>
          <w:tcPr>
            <w:tcW w:w="6407" w:type="dxa"/>
            <w:tcBorders>
              <w:top w:val="single" w:color="000000" w:sz="4" w:space="0"/>
              <w:left w:val="single" w:color="000000" w:sz="4" w:space="0"/>
              <w:bottom w:val="single" w:color="000000" w:sz="4" w:space="0"/>
              <w:right w:val="single" w:color="000000" w:sz="4" w:space="0"/>
            </w:tcBorders>
            <w:noWrap/>
            <w:vAlign w:val="center"/>
          </w:tcPr>
          <w:p>
            <w:pPr>
              <w:widowControl/>
              <w:ind w:firstLine="520"/>
              <w:jc w:val="left"/>
              <w:textAlignment w:val="center"/>
              <w:rPr>
                <w:rFonts w:ascii="宋体" w:hAnsi="宋体" w:cs="宋体"/>
                <w:color w:val="000000"/>
                <w:sz w:val="26"/>
              </w:rPr>
            </w:pPr>
            <w:r>
              <w:rPr>
                <w:rFonts w:hint="eastAsia" w:ascii="宋体" w:hAnsi="宋体" w:cs="宋体"/>
                <w:color w:val="000000"/>
                <w:kern w:val="0"/>
                <w:sz w:val="26"/>
                <w:lang w:bidi="ar"/>
              </w:rPr>
              <w:t>1</w:t>
            </w:r>
            <w:r>
              <w:rPr>
                <w:rFonts w:ascii="宋体" w:hAnsi="宋体" w:cs="宋体"/>
                <w:color w:val="000000"/>
                <w:kern w:val="0"/>
                <w:sz w:val="26"/>
                <w:lang w:bidi="ar"/>
              </w:rPr>
              <w:t>.1.2通航管理部分</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widowControl/>
              <w:ind w:firstLine="520"/>
              <w:jc w:val="center"/>
              <w:textAlignment w:val="center"/>
              <w:rPr>
                <w:rFonts w:ascii="宋体" w:hAnsi="宋体" w:cs="宋体"/>
                <w:color w:val="000000"/>
                <w:sz w:val="26"/>
              </w:rPr>
            </w:pPr>
            <w:r>
              <w:rPr>
                <w:rFonts w:hint="eastAsia" w:ascii="宋体" w:hAnsi="宋体" w:cs="宋体"/>
                <w:color w:val="000000"/>
                <w:kern w:val="0"/>
                <w:sz w:val="26"/>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ind w:firstLine="520"/>
              <w:jc w:val="center"/>
              <w:textAlignment w:val="center"/>
              <w:rPr>
                <w:rFonts w:ascii="宋体" w:hAnsi="宋体" w:cs="宋体"/>
                <w:color w:val="000000"/>
                <w:sz w:val="26"/>
              </w:rPr>
            </w:pPr>
            <w:r>
              <w:rPr>
                <w:rFonts w:hint="eastAsia" w:ascii="宋体" w:hAnsi="宋体" w:cs="宋体"/>
                <w:color w:val="000000"/>
                <w:kern w:val="0"/>
                <w:sz w:val="26"/>
                <w:lang w:bidi="ar"/>
              </w:rPr>
              <w:t>——</w:t>
            </w:r>
          </w:p>
        </w:tc>
      </w:tr>
      <w:tr>
        <w:tblPrEx>
          <w:tblCellMar>
            <w:top w:w="0" w:type="dxa"/>
            <w:left w:w="108" w:type="dxa"/>
            <w:bottom w:w="0" w:type="dxa"/>
            <w:right w:w="108" w:type="dxa"/>
          </w:tblCellMar>
        </w:tblPrEx>
        <w:trPr>
          <w:trHeight w:val="183" w:hRule="atLeast"/>
          <w:jc w:val="center"/>
        </w:trPr>
        <w:tc>
          <w:tcPr>
            <w:tcW w:w="6407" w:type="dxa"/>
            <w:tcBorders>
              <w:top w:val="single" w:color="000000" w:sz="4" w:space="0"/>
              <w:left w:val="single" w:color="000000" w:sz="4" w:space="0"/>
              <w:bottom w:val="single" w:color="000000" w:sz="4" w:space="0"/>
              <w:right w:val="single" w:color="000000" w:sz="4" w:space="0"/>
            </w:tcBorders>
            <w:noWrap/>
            <w:vAlign w:val="center"/>
          </w:tcPr>
          <w:p>
            <w:pPr>
              <w:widowControl/>
              <w:ind w:firstLine="520"/>
              <w:jc w:val="left"/>
              <w:textAlignment w:val="center"/>
              <w:rPr>
                <w:rFonts w:ascii="宋体" w:hAnsi="宋体" w:cs="宋体"/>
                <w:color w:val="000000"/>
                <w:sz w:val="26"/>
              </w:rPr>
            </w:pPr>
            <w:r>
              <w:rPr>
                <w:rFonts w:hint="eastAsia" w:ascii="宋体" w:hAnsi="宋体" w:cs="宋体"/>
                <w:color w:val="000000"/>
                <w:kern w:val="0"/>
                <w:sz w:val="26"/>
                <w:lang w:bidi="ar"/>
              </w:rPr>
              <w:t>1</w:t>
            </w:r>
            <w:r>
              <w:rPr>
                <w:rFonts w:ascii="宋体" w:hAnsi="宋体" w:cs="宋体"/>
                <w:color w:val="000000"/>
                <w:kern w:val="0"/>
                <w:sz w:val="26"/>
                <w:lang w:bidi="ar"/>
              </w:rPr>
              <w:t>.1.3船员管理部分</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widowControl/>
              <w:ind w:firstLine="520"/>
              <w:jc w:val="center"/>
              <w:textAlignment w:val="center"/>
              <w:rPr>
                <w:rFonts w:ascii="宋体" w:hAnsi="宋体" w:cs="宋体"/>
                <w:color w:val="000000"/>
                <w:sz w:val="26"/>
              </w:rPr>
            </w:pPr>
            <w:r>
              <w:rPr>
                <w:rFonts w:hint="eastAsia" w:ascii="宋体" w:hAnsi="宋体" w:cs="宋体"/>
                <w:color w:val="000000"/>
                <w:kern w:val="0"/>
                <w:sz w:val="26"/>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ind w:firstLine="520"/>
              <w:jc w:val="center"/>
              <w:textAlignment w:val="center"/>
              <w:rPr>
                <w:rFonts w:ascii="宋体" w:hAnsi="宋体" w:cs="宋体"/>
                <w:color w:val="000000"/>
                <w:sz w:val="26"/>
              </w:rPr>
            </w:pPr>
            <w:r>
              <w:rPr>
                <w:rFonts w:hint="eastAsia" w:ascii="宋体" w:hAnsi="宋体" w:cs="宋体"/>
                <w:color w:val="000000"/>
                <w:kern w:val="0"/>
                <w:sz w:val="26"/>
                <w:lang w:bidi="ar"/>
              </w:rPr>
              <w:t>——</w:t>
            </w:r>
          </w:p>
        </w:tc>
      </w:tr>
      <w:tr>
        <w:tblPrEx>
          <w:tblCellMar>
            <w:top w:w="0" w:type="dxa"/>
            <w:left w:w="108" w:type="dxa"/>
            <w:bottom w:w="0" w:type="dxa"/>
            <w:right w:w="108" w:type="dxa"/>
          </w:tblCellMar>
        </w:tblPrEx>
        <w:trPr>
          <w:trHeight w:val="183" w:hRule="atLeast"/>
          <w:jc w:val="center"/>
        </w:trPr>
        <w:tc>
          <w:tcPr>
            <w:tcW w:w="6407" w:type="dxa"/>
            <w:tcBorders>
              <w:top w:val="single" w:color="000000" w:sz="4" w:space="0"/>
              <w:left w:val="single" w:color="000000" w:sz="4" w:space="0"/>
              <w:bottom w:val="single" w:color="000000" w:sz="4" w:space="0"/>
              <w:right w:val="single" w:color="000000" w:sz="4" w:space="0"/>
            </w:tcBorders>
            <w:noWrap/>
            <w:vAlign w:val="center"/>
          </w:tcPr>
          <w:p>
            <w:pPr>
              <w:widowControl/>
              <w:ind w:firstLine="522"/>
              <w:jc w:val="left"/>
              <w:textAlignment w:val="center"/>
              <w:rPr>
                <w:rFonts w:ascii="宋体" w:hAnsi="宋体" w:cs="宋体"/>
                <w:color w:val="000000"/>
                <w:sz w:val="26"/>
              </w:rPr>
            </w:pPr>
            <w:r>
              <w:rPr>
                <w:rFonts w:hint="eastAsia" w:ascii="宋体" w:hAnsi="宋体" w:cs="宋体"/>
                <w:b/>
                <w:color w:val="000000"/>
                <w:kern w:val="0"/>
                <w:sz w:val="26"/>
                <w:lang w:bidi="ar"/>
              </w:rPr>
              <w:t>1</w:t>
            </w:r>
            <w:r>
              <w:rPr>
                <w:rFonts w:ascii="宋体" w:hAnsi="宋体" w:cs="宋体"/>
                <w:b/>
                <w:color w:val="000000"/>
                <w:kern w:val="0"/>
                <w:sz w:val="26"/>
                <w:lang w:bidi="ar"/>
              </w:rPr>
              <w:t>.2防治船舶污染管理法规</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widowControl/>
              <w:ind w:firstLine="520"/>
              <w:jc w:val="center"/>
              <w:textAlignment w:val="center"/>
              <w:rPr>
                <w:rFonts w:ascii="宋体" w:hAnsi="宋体" w:cs="宋体"/>
                <w:color w:val="000000"/>
                <w:sz w:val="26"/>
              </w:rPr>
            </w:pPr>
            <w:r>
              <w:rPr>
                <w:rFonts w:hint="eastAsia" w:ascii="宋体" w:hAnsi="宋体" w:cs="宋体"/>
                <w:color w:val="000000"/>
                <w:kern w:val="0"/>
                <w:sz w:val="26"/>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ind w:firstLine="520"/>
              <w:jc w:val="center"/>
              <w:textAlignment w:val="center"/>
              <w:rPr>
                <w:rFonts w:ascii="宋体" w:hAnsi="宋体" w:cs="宋体"/>
                <w:color w:val="000000"/>
                <w:sz w:val="26"/>
              </w:rPr>
            </w:pPr>
            <w:r>
              <w:rPr>
                <w:rFonts w:hint="eastAsia" w:ascii="宋体" w:hAnsi="宋体" w:cs="宋体"/>
                <w:color w:val="000000"/>
                <w:kern w:val="0"/>
                <w:sz w:val="26"/>
                <w:lang w:bidi="ar"/>
              </w:rPr>
              <w:t>——</w:t>
            </w:r>
          </w:p>
        </w:tc>
      </w:tr>
      <w:tr>
        <w:tblPrEx>
          <w:tblCellMar>
            <w:top w:w="0" w:type="dxa"/>
            <w:left w:w="108" w:type="dxa"/>
            <w:bottom w:w="0" w:type="dxa"/>
            <w:right w:w="108" w:type="dxa"/>
          </w:tblCellMar>
        </w:tblPrEx>
        <w:trPr>
          <w:trHeight w:val="183" w:hRule="atLeast"/>
          <w:jc w:val="center"/>
        </w:trPr>
        <w:tc>
          <w:tcPr>
            <w:tcW w:w="6407" w:type="dxa"/>
            <w:tcBorders>
              <w:top w:val="single" w:color="000000" w:sz="4" w:space="0"/>
              <w:left w:val="single" w:color="000000" w:sz="4" w:space="0"/>
              <w:bottom w:val="single" w:color="000000" w:sz="4" w:space="0"/>
              <w:right w:val="single" w:color="000000" w:sz="4" w:space="0"/>
            </w:tcBorders>
            <w:noWrap/>
            <w:vAlign w:val="center"/>
          </w:tcPr>
          <w:p>
            <w:pPr>
              <w:widowControl/>
              <w:ind w:firstLine="522"/>
              <w:jc w:val="left"/>
              <w:textAlignment w:val="center"/>
              <w:rPr>
                <w:rFonts w:ascii="宋体" w:hAnsi="宋体" w:cs="宋体"/>
                <w:color w:val="000000"/>
                <w:kern w:val="0"/>
                <w:sz w:val="26"/>
                <w:lang w:bidi="ar"/>
              </w:rPr>
            </w:pPr>
            <w:r>
              <w:rPr>
                <w:rFonts w:hint="eastAsia" w:ascii="宋体" w:hAnsi="宋体" w:cs="宋体"/>
                <w:b/>
                <w:color w:val="000000"/>
                <w:kern w:val="0"/>
                <w:sz w:val="26"/>
                <w:lang w:bidi="ar"/>
              </w:rPr>
              <w:t>1</w:t>
            </w:r>
            <w:r>
              <w:rPr>
                <w:rFonts w:ascii="宋体" w:hAnsi="宋体" w:cs="宋体"/>
                <w:b/>
                <w:color w:val="000000"/>
                <w:kern w:val="0"/>
                <w:sz w:val="26"/>
                <w:lang w:bidi="ar"/>
              </w:rPr>
              <w:t>.3国内其他相关法律法规</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widowControl/>
              <w:ind w:firstLine="520"/>
              <w:jc w:val="center"/>
              <w:textAlignment w:val="center"/>
              <w:rPr>
                <w:rFonts w:ascii="宋体" w:hAnsi="宋体" w:cs="宋体"/>
                <w:color w:val="000000"/>
                <w:kern w:val="0"/>
                <w:sz w:val="26"/>
                <w:lang w:bidi="ar"/>
              </w:rPr>
            </w:pPr>
            <w:r>
              <w:rPr>
                <w:rFonts w:hint="eastAsia" w:ascii="宋体" w:hAnsi="宋体" w:cs="宋体"/>
                <w:color w:val="000000"/>
                <w:kern w:val="0"/>
                <w:sz w:val="26"/>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ind w:firstLine="520"/>
              <w:jc w:val="center"/>
              <w:textAlignment w:val="center"/>
              <w:rPr>
                <w:rFonts w:ascii="宋体" w:hAnsi="宋体" w:cs="宋体"/>
                <w:color w:val="000000"/>
                <w:kern w:val="0"/>
                <w:sz w:val="26"/>
                <w:lang w:bidi="ar"/>
              </w:rPr>
            </w:pPr>
            <w:r>
              <w:rPr>
                <w:rFonts w:hint="eastAsia" w:ascii="宋体" w:hAnsi="宋体" w:cs="宋体"/>
                <w:color w:val="000000"/>
                <w:kern w:val="0"/>
                <w:sz w:val="26"/>
                <w:lang w:bidi="ar"/>
              </w:rPr>
              <w:t>——</w:t>
            </w:r>
          </w:p>
        </w:tc>
      </w:tr>
      <w:tr>
        <w:tblPrEx>
          <w:tblCellMar>
            <w:top w:w="0" w:type="dxa"/>
            <w:left w:w="108" w:type="dxa"/>
            <w:bottom w:w="0" w:type="dxa"/>
            <w:right w:w="108" w:type="dxa"/>
          </w:tblCellMar>
        </w:tblPrEx>
        <w:trPr>
          <w:trHeight w:val="183" w:hRule="atLeast"/>
          <w:jc w:val="center"/>
        </w:trPr>
        <w:tc>
          <w:tcPr>
            <w:tcW w:w="6407" w:type="dxa"/>
            <w:tcBorders>
              <w:top w:val="single" w:color="000000" w:sz="4" w:space="0"/>
              <w:left w:val="single" w:color="000000" w:sz="4" w:space="0"/>
              <w:bottom w:val="single" w:color="000000" w:sz="4" w:space="0"/>
              <w:right w:val="single" w:color="000000" w:sz="4" w:space="0"/>
            </w:tcBorders>
            <w:noWrap/>
            <w:vAlign w:val="center"/>
          </w:tcPr>
          <w:p>
            <w:pPr>
              <w:widowControl/>
              <w:ind w:firstLine="520"/>
              <w:jc w:val="left"/>
              <w:textAlignment w:val="center"/>
              <w:rPr>
                <w:rFonts w:ascii="宋体" w:hAnsi="宋体" w:cs="宋体"/>
                <w:color w:val="000000"/>
                <w:kern w:val="0"/>
                <w:sz w:val="26"/>
                <w:lang w:bidi="ar"/>
              </w:rPr>
            </w:pPr>
            <w:r>
              <w:rPr>
                <w:rFonts w:hint="eastAsia" w:ascii="黑体" w:hAnsi="黑体" w:eastAsia="黑体" w:cs="宋体"/>
                <w:color w:val="000000"/>
                <w:kern w:val="0"/>
                <w:sz w:val="26"/>
                <w:lang w:bidi="ar"/>
              </w:rPr>
              <w:t>2</w:t>
            </w:r>
            <w:r>
              <w:rPr>
                <w:rFonts w:ascii="黑体" w:hAnsi="黑体" w:eastAsia="黑体" w:cs="宋体"/>
                <w:color w:val="000000"/>
                <w:kern w:val="0"/>
                <w:sz w:val="26"/>
                <w:lang w:bidi="ar"/>
              </w:rPr>
              <w:t>安全知识教育</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widowControl/>
              <w:ind w:firstLine="520"/>
              <w:jc w:val="center"/>
              <w:textAlignment w:val="center"/>
              <w:rPr>
                <w:rFonts w:ascii="宋体" w:hAnsi="宋体" w:cs="宋体"/>
                <w:color w:val="000000"/>
                <w:kern w:val="0"/>
                <w:sz w:val="26"/>
                <w:lang w:bidi="ar"/>
              </w:rPr>
            </w:pPr>
            <w:r>
              <w:rPr>
                <w:rFonts w:hint="eastAsia" w:ascii="宋体" w:hAnsi="宋体" w:cs="宋体"/>
                <w:color w:val="000000"/>
                <w:kern w:val="0"/>
                <w:sz w:val="26"/>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ind w:firstLine="520"/>
              <w:jc w:val="center"/>
              <w:textAlignment w:val="center"/>
              <w:rPr>
                <w:rFonts w:ascii="宋体" w:hAnsi="宋体" w:cs="宋体"/>
                <w:color w:val="000000"/>
                <w:kern w:val="0"/>
                <w:sz w:val="26"/>
                <w:lang w:bidi="ar"/>
              </w:rPr>
            </w:pPr>
            <w:r>
              <w:rPr>
                <w:rFonts w:hint="eastAsia" w:ascii="宋体" w:hAnsi="宋体" w:cs="宋体"/>
                <w:color w:val="000000"/>
                <w:kern w:val="0"/>
                <w:sz w:val="26"/>
                <w:lang w:bidi="ar"/>
              </w:rPr>
              <w:t>——</w:t>
            </w:r>
          </w:p>
        </w:tc>
      </w:tr>
      <w:tr>
        <w:tblPrEx>
          <w:tblCellMar>
            <w:top w:w="0" w:type="dxa"/>
            <w:left w:w="108" w:type="dxa"/>
            <w:bottom w:w="0" w:type="dxa"/>
            <w:right w:w="108" w:type="dxa"/>
          </w:tblCellMar>
        </w:tblPrEx>
        <w:trPr>
          <w:trHeight w:val="183" w:hRule="atLeast"/>
          <w:jc w:val="center"/>
        </w:trPr>
        <w:tc>
          <w:tcPr>
            <w:tcW w:w="6407" w:type="dxa"/>
            <w:tcBorders>
              <w:top w:val="single" w:color="000000" w:sz="4" w:space="0"/>
              <w:left w:val="single" w:color="000000" w:sz="4" w:space="0"/>
              <w:bottom w:val="single" w:color="000000" w:sz="4" w:space="0"/>
              <w:right w:val="single" w:color="000000" w:sz="4" w:space="0"/>
            </w:tcBorders>
            <w:noWrap/>
            <w:vAlign w:val="center"/>
          </w:tcPr>
          <w:p>
            <w:pPr>
              <w:widowControl/>
              <w:ind w:firstLine="522"/>
              <w:jc w:val="left"/>
              <w:textAlignment w:val="center"/>
              <w:rPr>
                <w:rFonts w:ascii="宋体" w:hAnsi="宋体" w:cs="宋体"/>
                <w:color w:val="000000"/>
                <w:kern w:val="0"/>
                <w:sz w:val="26"/>
                <w:lang w:bidi="ar"/>
              </w:rPr>
            </w:pPr>
            <w:r>
              <w:rPr>
                <w:rFonts w:hint="eastAsia" w:ascii="宋体" w:hAnsi="宋体" w:cs="宋体"/>
                <w:b/>
                <w:color w:val="000000"/>
                <w:kern w:val="0"/>
                <w:sz w:val="26"/>
                <w:lang w:bidi="ar"/>
              </w:rPr>
              <w:t>2</w:t>
            </w:r>
            <w:r>
              <w:rPr>
                <w:rFonts w:ascii="宋体" w:hAnsi="宋体" w:cs="宋体"/>
                <w:b/>
                <w:color w:val="000000"/>
                <w:kern w:val="0"/>
                <w:sz w:val="26"/>
                <w:lang w:bidi="ar"/>
              </w:rPr>
              <w:t>.1船上工作安全意识</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widowControl/>
              <w:ind w:firstLine="520"/>
              <w:jc w:val="center"/>
              <w:textAlignment w:val="center"/>
              <w:rPr>
                <w:rFonts w:ascii="宋体" w:hAnsi="宋体" w:cs="宋体"/>
                <w:color w:val="000000"/>
                <w:kern w:val="0"/>
                <w:sz w:val="26"/>
                <w:lang w:bidi="ar"/>
              </w:rPr>
            </w:pPr>
            <w:r>
              <w:rPr>
                <w:rFonts w:hint="eastAsia" w:ascii="宋体" w:hAnsi="宋体" w:cs="宋体"/>
                <w:color w:val="000000"/>
                <w:kern w:val="0"/>
                <w:sz w:val="26"/>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ind w:firstLine="520"/>
              <w:jc w:val="center"/>
              <w:textAlignment w:val="center"/>
              <w:rPr>
                <w:rFonts w:ascii="宋体" w:hAnsi="宋体" w:cs="宋体"/>
                <w:color w:val="000000"/>
                <w:kern w:val="0"/>
                <w:sz w:val="26"/>
                <w:lang w:bidi="ar"/>
              </w:rPr>
            </w:pPr>
            <w:r>
              <w:rPr>
                <w:rFonts w:hint="eastAsia" w:ascii="宋体" w:hAnsi="宋体" w:cs="宋体"/>
                <w:color w:val="000000"/>
                <w:kern w:val="0"/>
                <w:sz w:val="26"/>
                <w:lang w:bidi="ar"/>
              </w:rPr>
              <w:t>——</w:t>
            </w:r>
          </w:p>
        </w:tc>
      </w:tr>
      <w:tr>
        <w:tblPrEx>
          <w:tblCellMar>
            <w:top w:w="0" w:type="dxa"/>
            <w:left w:w="108" w:type="dxa"/>
            <w:bottom w:w="0" w:type="dxa"/>
            <w:right w:w="108" w:type="dxa"/>
          </w:tblCellMar>
        </w:tblPrEx>
        <w:trPr>
          <w:trHeight w:val="183" w:hRule="atLeast"/>
          <w:jc w:val="center"/>
        </w:trPr>
        <w:tc>
          <w:tcPr>
            <w:tcW w:w="6407" w:type="dxa"/>
            <w:tcBorders>
              <w:top w:val="single" w:color="000000" w:sz="4" w:space="0"/>
              <w:left w:val="single" w:color="000000" w:sz="4" w:space="0"/>
              <w:bottom w:val="single" w:color="000000" w:sz="4" w:space="0"/>
              <w:right w:val="single" w:color="000000" w:sz="4" w:space="0"/>
            </w:tcBorders>
            <w:noWrap/>
            <w:vAlign w:val="center"/>
          </w:tcPr>
          <w:p>
            <w:pPr>
              <w:widowControl/>
              <w:ind w:firstLine="522"/>
              <w:jc w:val="left"/>
              <w:textAlignment w:val="center"/>
              <w:rPr>
                <w:rFonts w:ascii="宋体" w:hAnsi="宋体" w:cs="宋体"/>
                <w:color w:val="000000"/>
                <w:kern w:val="0"/>
                <w:sz w:val="26"/>
                <w:lang w:bidi="ar"/>
              </w:rPr>
            </w:pPr>
            <w:r>
              <w:rPr>
                <w:rFonts w:hint="eastAsia" w:ascii="宋体" w:hAnsi="宋体" w:cs="宋体"/>
                <w:b/>
                <w:color w:val="000000"/>
                <w:kern w:val="0"/>
                <w:sz w:val="26"/>
                <w:lang w:bidi="ar"/>
              </w:rPr>
              <w:t>2</w:t>
            </w:r>
            <w:r>
              <w:rPr>
                <w:rFonts w:ascii="宋体" w:hAnsi="宋体" w:cs="宋体"/>
                <w:b/>
                <w:color w:val="000000"/>
                <w:kern w:val="0"/>
                <w:sz w:val="26"/>
                <w:lang w:bidi="ar"/>
              </w:rPr>
              <w:t>.2船上工作安全常识</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widowControl/>
              <w:ind w:firstLine="520"/>
              <w:jc w:val="center"/>
              <w:textAlignment w:val="center"/>
              <w:rPr>
                <w:rFonts w:ascii="宋体" w:hAnsi="宋体" w:cs="宋体"/>
                <w:color w:val="000000"/>
                <w:kern w:val="0"/>
                <w:sz w:val="26"/>
                <w:lang w:bidi="ar"/>
              </w:rPr>
            </w:pPr>
            <w:r>
              <w:rPr>
                <w:rFonts w:hint="eastAsia" w:ascii="宋体" w:hAnsi="宋体" w:cs="宋体"/>
                <w:color w:val="000000"/>
                <w:kern w:val="0"/>
                <w:sz w:val="26"/>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ind w:firstLine="520"/>
              <w:jc w:val="center"/>
              <w:textAlignment w:val="center"/>
              <w:rPr>
                <w:rFonts w:ascii="宋体" w:hAnsi="宋体" w:cs="宋体"/>
                <w:color w:val="000000"/>
                <w:kern w:val="0"/>
                <w:sz w:val="26"/>
                <w:lang w:bidi="ar"/>
              </w:rPr>
            </w:pPr>
            <w:r>
              <w:rPr>
                <w:rFonts w:hint="eastAsia" w:ascii="宋体" w:hAnsi="宋体" w:cs="宋体"/>
                <w:color w:val="000000"/>
                <w:kern w:val="0"/>
                <w:sz w:val="26"/>
                <w:lang w:bidi="ar"/>
              </w:rPr>
              <w:t>√</w:t>
            </w:r>
          </w:p>
        </w:tc>
      </w:tr>
      <w:tr>
        <w:tblPrEx>
          <w:tblCellMar>
            <w:top w:w="0" w:type="dxa"/>
            <w:left w:w="108" w:type="dxa"/>
            <w:bottom w:w="0" w:type="dxa"/>
            <w:right w:w="108" w:type="dxa"/>
          </w:tblCellMar>
        </w:tblPrEx>
        <w:trPr>
          <w:trHeight w:val="183" w:hRule="atLeast"/>
          <w:jc w:val="center"/>
        </w:trPr>
        <w:tc>
          <w:tcPr>
            <w:tcW w:w="6407" w:type="dxa"/>
            <w:tcBorders>
              <w:top w:val="single" w:color="000000" w:sz="4" w:space="0"/>
              <w:left w:val="single" w:color="000000" w:sz="4" w:space="0"/>
              <w:bottom w:val="single" w:color="000000" w:sz="4" w:space="0"/>
              <w:right w:val="single" w:color="000000" w:sz="4" w:space="0"/>
            </w:tcBorders>
            <w:noWrap/>
            <w:vAlign w:val="center"/>
          </w:tcPr>
          <w:p>
            <w:pPr>
              <w:widowControl/>
              <w:ind w:firstLine="520"/>
              <w:jc w:val="left"/>
              <w:textAlignment w:val="center"/>
              <w:rPr>
                <w:rFonts w:ascii="宋体" w:hAnsi="宋体" w:cs="宋体"/>
                <w:color w:val="000000"/>
                <w:kern w:val="0"/>
                <w:sz w:val="26"/>
                <w:lang w:bidi="ar"/>
              </w:rPr>
            </w:pPr>
            <w:r>
              <w:rPr>
                <w:rFonts w:hint="eastAsia" w:ascii="黑体" w:hAnsi="黑体" w:eastAsia="黑体" w:cs="宋体"/>
                <w:color w:val="000000"/>
                <w:kern w:val="0"/>
                <w:sz w:val="26"/>
                <w:lang w:bidi="ar"/>
              </w:rPr>
              <w:t>3海事案例警示</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widowControl/>
              <w:ind w:firstLine="520"/>
              <w:jc w:val="center"/>
              <w:textAlignment w:val="center"/>
              <w:rPr>
                <w:rFonts w:ascii="宋体" w:hAnsi="宋体" w:cs="宋体"/>
                <w:color w:val="000000"/>
                <w:kern w:val="0"/>
                <w:sz w:val="26"/>
                <w:lang w:bidi="ar"/>
              </w:rPr>
            </w:pPr>
            <w:r>
              <w:rPr>
                <w:rFonts w:hint="eastAsia" w:ascii="宋体" w:hAnsi="宋体" w:cs="宋体"/>
                <w:color w:val="000000"/>
                <w:kern w:val="0"/>
                <w:sz w:val="26"/>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ind w:firstLine="520"/>
              <w:jc w:val="center"/>
              <w:textAlignment w:val="center"/>
              <w:rPr>
                <w:rFonts w:ascii="宋体" w:hAnsi="宋体" w:cs="宋体"/>
                <w:color w:val="000000"/>
                <w:kern w:val="0"/>
                <w:sz w:val="26"/>
                <w:lang w:bidi="ar"/>
              </w:rPr>
            </w:pPr>
            <w:r>
              <w:rPr>
                <w:rFonts w:hint="eastAsia" w:ascii="宋体" w:hAnsi="宋体" w:cs="宋体"/>
                <w:color w:val="000000"/>
                <w:kern w:val="0"/>
                <w:sz w:val="26"/>
                <w:lang w:bidi="ar"/>
              </w:rPr>
              <w:t>——</w:t>
            </w:r>
          </w:p>
        </w:tc>
      </w:tr>
      <w:tr>
        <w:tblPrEx>
          <w:tblCellMar>
            <w:top w:w="0" w:type="dxa"/>
            <w:left w:w="108" w:type="dxa"/>
            <w:bottom w:w="0" w:type="dxa"/>
            <w:right w:w="108" w:type="dxa"/>
          </w:tblCellMar>
        </w:tblPrEx>
        <w:trPr>
          <w:trHeight w:val="183" w:hRule="atLeast"/>
          <w:jc w:val="center"/>
        </w:trPr>
        <w:tc>
          <w:tcPr>
            <w:tcW w:w="6407" w:type="dxa"/>
            <w:tcBorders>
              <w:top w:val="single" w:color="000000" w:sz="4" w:space="0"/>
              <w:left w:val="single" w:color="000000" w:sz="4" w:space="0"/>
              <w:bottom w:val="single" w:color="000000" w:sz="4" w:space="0"/>
              <w:right w:val="single" w:color="000000" w:sz="4" w:space="0"/>
            </w:tcBorders>
            <w:noWrap/>
            <w:vAlign w:val="center"/>
          </w:tcPr>
          <w:p>
            <w:pPr>
              <w:widowControl/>
              <w:ind w:firstLine="522"/>
              <w:jc w:val="left"/>
              <w:textAlignment w:val="center"/>
              <w:rPr>
                <w:rFonts w:ascii="宋体" w:hAnsi="宋体" w:cs="宋体"/>
                <w:color w:val="000000"/>
                <w:kern w:val="0"/>
                <w:sz w:val="26"/>
                <w:lang w:bidi="ar"/>
              </w:rPr>
            </w:pPr>
            <w:r>
              <w:rPr>
                <w:rFonts w:hint="eastAsia" w:ascii="宋体" w:hAnsi="宋体" w:cs="宋体"/>
                <w:b/>
                <w:color w:val="000000"/>
                <w:kern w:val="0"/>
                <w:sz w:val="26"/>
                <w:lang w:bidi="ar"/>
              </w:rPr>
              <w:t>3</w:t>
            </w:r>
            <w:r>
              <w:rPr>
                <w:rFonts w:ascii="宋体" w:hAnsi="宋体" w:cs="宋体"/>
                <w:b/>
                <w:color w:val="000000"/>
                <w:kern w:val="0"/>
                <w:sz w:val="26"/>
                <w:lang w:bidi="ar"/>
              </w:rPr>
              <w:t>.1水上交通安全事故案例</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widowControl/>
              <w:ind w:firstLine="520"/>
              <w:jc w:val="center"/>
              <w:textAlignment w:val="center"/>
              <w:rPr>
                <w:rFonts w:ascii="宋体" w:hAnsi="宋体" w:cs="宋体"/>
                <w:color w:val="000000"/>
                <w:kern w:val="0"/>
                <w:sz w:val="26"/>
                <w:lang w:bidi="ar"/>
              </w:rPr>
            </w:pPr>
            <w:r>
              <w:rPr>
                <w:rFonts w:hint="eastAsia" w:ascii="宋体" w:hAnsi="宋体" w:cs="宋体"/>
                <w:color w:val="000000"/>
                <w:kern w:val="0"/>
                <w:sz w:val="26"/>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ind w:firstLine="520"/>
              <w:jc w:val="center"/>
              <w:textAlignment w:val="center"/>
              <w:rPr>
                <w:rFonts w:ascii="宋体" w:hAnsi="宋体" w:cs="宋体"/>
                <w:color w:val="000000"/>
                <w:kern w:val="0"/>
                <w:sz w:val="26"/>
                <w:lang w:bidi="ar"/>
              </w:rPr>
            </w:pPr>
            <w:r>
              <w:rPr>
                <w:rFonts w:hint="eastAsia" w:ascii="宋体" w:hAnsi="宋体" w:cs="宋体"/>
                <w:color w:val="000000"/>
                <w:kern w:val="0"/>
                <w:sz w:val="26"/>
                <w:lang w:bidi="ar"/>
              </w:rPr>
              <w:t>√</w:t>
            </w:r>
          </w:p>
        </w:tc>
      </w:tr>
      <w:tr>
        <w:tblPrEx>
          <w:tblCellMar>
            <w:top w:w="0" w:type="dxa"/>
            <w:left w:w="108" w:type="dxa"/>
            <w:bottom w:w="0" w:type="dxa"/>
            <w:right w:w="108" w:type="dxa"/>
          </w:tblCellMar>
        </w:tblPrEx>
        <w:trPr>
          <w:trHeight w:val="183" w:hRule="atLeast"/>
          <w:jc w:val="center"/>
        </w:trPr>
        <w:tc>
          <w:tcPr>
            <w:tcW w:w="6407" w:type="dxa"/>
            <w:tcBorders>
              <w:top w:val="single" w:color="000000" w:sz="4" w:space="0"/>
              <w:left w:val="single" w:color="000000" w:sz="4" w:space="0"/>
              <w:bottom w:val="single" w:color="000000" w:sz="4" w:space="0"/>
              <w:right w:val="single" w:color="000000" w:sz="4" w:space="0"/>
            </w:tcBorders>
            <w:noWrap/>
            <w:vAlign w:val="center"/>
          </w:tcPr>
          <w:p>
            <w:pPr>
              <w:widowControl/>
              <w:ind w:firstLine="522"/>
              <w:jc w:val="left"/>
              <w:textAlignment w:val="center"/>
              <w:rPr>
                <w:rFonts w:ascii="宋体" w:hAnsi="宋体" w:cs="宋体"/>
                <w:color w:val="000000"/>
                <w:kern w:val="0"/>
                <w:sz w:val="26"/>
                <w:lang w:bidi="ar"/>
              </w:rPr>
            </w:pPr>
            <w:r>
              <w:rPr>
                <w:rFonts w:hint="eastAsia" w:ascii="宋体" w:hAnsi="宋体" w:cs="宋体"/>
                <w:b/>
                <w:color w:val="000000"/>
                <w:kern w:val="0"/>
                <w:sz w:val="26"/>
                <w:lang w:bidi="ar"/>
              </w:rPr>
              <w:t>3</w:t>
            </w:r>
            <w:r>
              <w:rPr>
                <w:rFonts w:ascii="宋体" w:hAnsi="宋体" w:cs="宋体"/>
                <w:b/>
                <w:color w:val="000000"/>
                <w:kern w:val="0"/>
                <w:sz w:val="26"/>
                <w:lang w:bidi="ar"/>
              </w:rPr>
              <w:t>.2船舶污染水域事故案例</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widowControl/>
              <w:ind w:firstLine="520"/>
              <w:jc w:val="center"/>
              <w:textAlignment w:val="center"/>
              <w:rPr>
                <w:rFonts w:ascii="宋体" w:hAnsi="宋体" w:cs="宋体"/>
                <w:color w:val="000000"/>
                <w:kern w:val="0"/>
                <w:sz w:val="26"/>
                <w:lang w:bidi="ar"/>
              </w:rPr>
            </w:pPr>
            <w:r>
              <w:rPr>
                <w:rFonts w:hint="eastAsia" w:ascii="宋体" w:hAnsi="宋体" w:cs="宋体"/>
                <w:color w:val="000000"/>
                <w:kern w:val="0"/>
                <w:sz w:val="26"/>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ind w:firstLine="520"/>
              <w:jc w:val="center"/>
              <w:textAlignment w:val="center"/>
              <w:rPr>
                <w:rFonts w:ascii="宋体" w:hAnsi="宋体" w:cs="宋体"/>
                <w:color w:val="000000"/>
                <w:kern w:val="0"/>
                <w:sz w:val="26"/>
                <w:lang w:bidi="ar"/>
              </w:rPr>
            </w:pPr>
            <w:r>
              <w:rPr>
                <w:rFonts w:hint="eastAsia" w:ascii="宋体" w:hAnsi="宋体" w:cs="宋体"/>
                <w:color w:val="000000"/>
                <w:kern w:val="0"/>
                <w:sz w:val="26"/>
                <w:lang w:bidi="ar"/>
              </w:rPr>
              <w:t>√</w:t>
            </w:r>
          </w:p>
        </w:tc>
      </w:tr>
      <w:tr>
        <w:tblPrEx>
          <w:tblCellMar>
            <w:top w:w="0" w:type="dxa"/>
            <w:left w:w="108" w:type="dxa"/>
            <w:bottom w:w="0" w:type="dxa"/>
            <w:right w:w="108" w:type="dxa"/>
          </w:tblCellMar>
        </w:tblPrEx>
        <w:trPr>
          <w:trHeight w:val="183" w:hRule="atLeast"/>
          <w:jc w:val="center"/>
        </w:trPr>
        <w:tc>
          <w:tcPr>
            <w:tcW w:w="6407" w:type="dxa"/>
            <w:tcBorders>
              <w:top w:val="single" w:color="000000" w:sz="4" w:space="0"/>
              <w:left w:val="single" w:color="000000" w:sz="4" w:space="0"/>
              <w:bottom w:val="single" w:color="000000" w:sz="4" w:space="0"/>
              <w:right w:val="single" w:color="000000" w:sz="4" w:space="0"/>
            </w:tcBorders>
            <w:noWrap/>
            <w:vAlign w:val="center"/>
          </w:tcPr>
          <w:p>
            <w:pPr>
              <w:widowControl/>
              <w:ind w:firstLine="520"/>
              <w:jc w:val="left"/>
              <w:textAlignment w:val="center"/>
              <w:rPr>
                <w:rFonts w:ascii="宋体" w:hAnsi="宋体" w:cs="宋体"/>
                <w:color w:val="000000"/>
                <w:kern w:val="0"/>
                <w:sz w:val="26"/>
                <w:lang w:bidi="ar"/>
              </w:rPr>
            </w:pPr>
            <w:r>
              <w:rPr>
                <w:rFonts w:hint="eastAsia" w:ascii="黑体" w:hAnsi="黑体" w:eastAsia="黑体" w:cs="宋体"/>
                <w:color w:val="000000"/>
                <w:kern w:val="0"/>
                <w:sz w:val="26"/>
                <w:lang w:bidi="ar"/>
              </w:rPr>
              <w:t>4船员职业操守</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widowControl/>
              <w:ind w:firstLine="520"/>
              <w:jc w:val="center"/>
              <w:textAlignment w:val="center"/>
              <w:rPr>
                <w:rFonts w:ascii="宋体" w:hAnsi="宋体" w:cs="宋体"/>
                <w:color w:val="000000"/>
                <w:kern w:val="0"/>
                <w:sz w:val="26"/>
                <w:lang w:bidi="ar"/>
              </w:rPr>
            </w:pPr>
            <w:r>
              <w:rPr>
                <w:rFonts w:hint="eastAsia" w:ascii="宋体" w:hAnsi="宋体" w:cs="宋体"/>
                <w:color w:val="000000"/>
                <w:kern w:val="0"/>
                <w:sz w:val="26"/>
                <w:lang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ind w:firstLine="520"/>
              <w:jc w:val="center"/>
              <w:textAlignment w:val="center"/>
              <w:rPr>
                <w:rFonts w:ascii="宋体" w:hAnsi="宋体" w:cs="宋体"/>
                <w:color w:val="000000"/>
                <w:kern w:val="0"/>
                <w:sz w:val="26"/>
                <w:lang w:bidi="ar"/>
              </w:rPr>
            </w:pPr>
            <w:r>
              <w:rPr>
                <w:rFonts w:hint="eastAsia" w:ascii="宋体" w:hAnsi="宋体" w:cs="宋体"/>
                <w:color w:val="000000"/>
                <w:kern w:val="0"/>
                <w:sz w:val="26"/>
                <w:lang w:bidi="ar"/>
              </w:rPr>
              <w:t>——</w:t>
            </w:r>
          </w:p>
        </w:tc>
      </w:tr>
      <w:tr>
        <w:tblPrEx>
          <w:tblCellMar>
            <w:top w:w="0" w:type="dxa"/>
            <w:left w:w="108" w:type="dxa"/>
            <w:bottom w:w="0" w:type="dxa"/>
            <w:right w:w="108" w:type="dxa"/>
          </w:tblCellMar>
        </w:tblPrEx>
        <w:trPr>
          <w:trHeight w:val="183" w:hRule="atLeast"/>
          <w:jc w:val="center"/>
        </w:trPr>
        <w:tc>
          <w:tcPr>
            <w:tcW w:w="6407" w:type="dxa"/>
            <w:tcBorders>
              <w:top w:val="single" w:color="000000" w:sz="4" w:space="0"/>
              <w:left w:val="single" w:color="000000" w:sz="4" w:space="0"/>
              <w:bottom w:val="single" w:color="000000" w:sz="4" w:space="0"/>
              <w:right w:val="single" w:color="000000" w:sz="4" w:space="0"/>
            </w:tcBorders>
            <w:noWrap/>
            <w:vAlign w:val="center"/>
          </w:tcPr>
          <w:p>
            <w:pPr>
              <w:widowControl/>
              <w:ind w:firstLine="520"/>
              <w:jc w:val="left"/>
              <w:textAlignment w:val="center"/>
              <w:rPr>
                <w:rFonts w:ascii="宋体" w:hAnsi="宋体" w:cs="宋体"/>
                <w:color w:val="000000"/>
                <w:kern w:val="0"/>
                <w:sz w:val="26"/>
                <w:lang w:bidi="ar"/>
              </w:rPr>
            </w:pPr>
            <w:r>
              <w:rPr>
                <w:rFonts w:hint="eastAsia" w:ascii="黑体" w:hAnsi="黑体" w:eastAsia="黑体" w:cs="宋体"/>
                <w:color w:val="000000"/>
                <w:kern w:val="0"/>
                <w:sz w:val="26"/>
                <w:lang w:bidi="ar"/>
              </w:rPr>
              <w:t>5地方特别规定（由各地海事管理机构自行编制）</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widowControl/>
              <w:ind w:firstLine="520"/>
              <w:jc w:val="center"/>
              <w:textAlignment w:val="center"/>
              <w:rPr>
                <w:rFonts w:ascii="宋体" w:hAnsi="宋体" w:cs="宋体"/>
                <w:color w:val="000000"/>
                <w:kern w:val="0"/>
                <w:sz w:val="26"/>
                <w:lang w:bidi="ar"/>
              </w:rPr>
            </w:pPr>
            <w:r>
              <w:rPr>
                <w:rFonts w:hint="eastAsia" w:ascii="宋体" w:hAnsi="宋体" w:cs="宋体"/>
                <w:color w:val="000000"/>
                <w:kern w:val="0"/>
                <w:sz w:val="26"/>
                <w:lang w:bidi="ar"/>
              </w:rPr>
              <w:t>如有</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ind w:firstLine="520"/>
              <w:jc w:val="center"/>
              <w:textAlignment w:val="center"/>
              <w:rPr>
                <w:rFonts w:ascii="宋体" w:hAnsi="宋体" w:cs="宋体"/>
                <w:color w:val="000000"/>
                <w:kern w:val="0"/>
                <w:sz w:val="26"/>
                <w:lang w:bidi="ar"/>
              </w:rPr>
            </w:pPr>
            <w:r>
              <w:rPr>
                <w:rFonts w:hint="eastAsia" w:ascii="宋体" w:hAnsi="宋体" w:cs="宋体"/>
                <w:color w:val="000000"/>
                <w:kern w:val="0"/>
                <w:sz w:val="26"/>
                <w:lang w:bidi="ar"/>
              </w:rPr>
              <w:t>如有</w:t>
            </w:r>
          </w:p>
        </w:tc>
      </w:tr>
      <w:tr>
        <w:tblPrEx>
          <w:tblCellMar>
            <w:top w:w="0" w:type="dxa"/>
            <w:left w:w="108" w:type="dxa"/>
            <w:bottom w:w="0" w:type="dxa"/>
            <w:right w:w="108" w:type="dxa"/>
          </w:tblCellMar>
        </w:tblPrEx>
        <w:trPr>
          <w:trHeight w:val="183" w:hRule="atLeast"/>
          <w:jc w:val="center"/>
        </w:trPr>
        <w:tc>
          <w:tcPr>
            <w:tcW w:w="6407" w:type="dxa"/>
            <w:tcBorders>
              <w:top w:val="single" w:color="000000" w:sz="4" w:space="0"/>
              <w:left w:val="single" w:color="000000" w:sz="4" w:space="0"/>
              <w:bottom w:val="single" w:color="000000" w:sz="4" w:space="0"/>
              <w:right w:val="single" w:color="000000" w:sz="4" w:space="0"/>
            </w:tcBorders>
            <w:noWrap/>
            <w:vAlign w:val="center"/>
          </w:tcPr>
          <w:p>
            <w:pPr>
              <w:widowControl/>
              <w:ind w:firstLine="520"/>
              <w:jc w:val="left"/>
              <w:textAlignment w:val="center"/>
              <w:rPr>
                <w:rFonts w:ascii="宋体" w:hAnsi="宋体" w:cs="宋体"/>
                <w:color w:val="000000"/>
                <w:kern w:val="0"/>
                <w:sz w:val="26"/>
                <w:lang w:bidi="ar"/>
              </w:rPr>
            </w:pPr>
            <w:r>
              <w:rPr>
                <w:rFonts w:hint="eastAsia" w:ascii="黑体" w:hAnsi="黑体" w:eastAsia="黑体" w:cs="宋体"/>
                <w:color w:val="000000"/>
                <w:kern w:val="0"/>
                <w:sz w:val="26"/>
                <w:lang w:bidi="ar"/>
              </w:rPr>
              <w:t>6船员扣分的违法行为针对性培训（各直属海事局、省级地方海事局自行确定）</w:t>
            </w:r>
          </w:p>
        </w:tc>
        <w:tc>
          <w:tcPr>
            <w:tcW w:w="1845" w:type="dxa"/>
            <w:tcBorders>
              <w:top w:val="single" w:color="000000" w:sz="4" w:space="0"/>
              <w:left w:val="single" w:color="000000" w:sz="4" w:space="0"/>
              <w:bottom w:val="single" w:color="000000" w:sz="4" w:space="0"/>
              <w:right w:val="single" w:color="000000" w:sz="4" w:space="0"/>
            </w:tcBorders>
            <w:noWrap/>
            <w:vAlign w:val="center"/>
          </w:tcPr>
          <w:p>
            <w:pPr>
              <w:widowControl/>
              <w:ind w:firstLine="520"/>
              <w:jc w:val="center"/>
              <w:textAlignment w:val="center"/>
              <w:rPr>
                <w:rFonts w:ascii="宋体" w:hAnsi="宋体" w:cs="宋体"/>
                <w:color w:val="000000"/>
                <w:kern w:val="0"/>
                <w:sz w:val="26"/>
                <w:lang w:bidi="ar"/>
              </w:rPr>
            </w:pPr>
            <w:r>
              <w:rPr>
                <w:rFonts w:hint="eastAsia" w:ascii="宋体" w:hAnsi="宋体" w:cs="宋体"/>
                <w:color w:val="000000"/>
                <w:kern w:val="0"/>
                <w:sz w:val="26"/>
                <w:lang w:bidi="ar"/>
              </w:rPr>
              <w:t>如有</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ind w:firstLine="520"/>
              <w:jc w:val="center"/>
              <w:textAlignment w:val="center"/>
              <w:rPr>
                <w:rFonts w:ascii="宋体" w:hAnsi="宋体" w:cs="宋体"/>
                <w:color w:val="000000"/>
                <w:kern w:val="0"/>
                <w:sz w:val="26"/>
                <w:lang w:bidi="ar"/>
              </w:rPr>
            </w:pPr>
            <w:r>
              <w:rPr>
                <w:rFonts w:hint="eastAsia" w:ascii="宋体" w:hAnsi="宋体" w:cs="宋体"/>
                <w:color w:val="000000"/>
                <w:kern w:val="0"/>
                <w:sz w:val="26"/>
                <w:lang w:bidi="ar"/>
              </w:rPr>
              <w:t>如有</w:t>
            </w:r>
          </w:p>
        </w:tc>
      </w:tr>
    </w:tbl>
    <w:p>
      <w:pPr>
        <w:widowControl/>
        <w:shd w:val="clear" w:color="auto" w:fill="FFFFFF"/>
        <w:spacing w:before="100" w:beforeAutospacing="1"/>
        <w:jc w:val="left"/>
        <w:rPr>
          <w:rFonts w:ascii="微软雅黑" w:hAnsi="微软雅黑" w:eastAsia="微软雅黑" w:cs="宋体"/>
          <w:color w:val="333333"/>
          <w:kern w:val="0"/>
          <w:sz w:val="32"/>
          <w:szCs w:val="32"/>
        </w:rPr>
      </w:pPr>
      <w:r>
        <w:rPr>
          <w:rFonts w:hint="eastAsia" w:ascii="黑体" w:hAnsi="黑体" w:eastAsia="黑体" w:cs="宋体"/>
          <w:color w:val="333333"/>
          <w:kern w:val="0"/>
          <w:sz w:val="32"/>
          <w:szCs w:val="32"/>
        </w:rPr>
        <w:t>附件</w:t>
      </w:r>
      <w:r>
        <w:rPr>
          <w:rFonts w:ascii="黑体" w:hAnsi="黑体" w:eastAsia="黑体" w:cs="宋体"/>
          <w:color w:val="333333"/>
          <w:kern w:val="0"/>
          <w:sz w:val="32"/>
          <w:szCs w:val="32"/>
        </w:rPr>
        <w:t>3</w:t>
      </w:r>
    </w:p>
    <w:p>
      <w:pPr>
        <w:ind w:firstLine="880"/>
        <w:jc w:val="center"/>
        <w:rPr>
          <w:rFonts w:ascii="方正小标宋简体" w:eastAsia="方正小标宋简体"/>
          <w:sz w:val="44"/>
          <w:szCs w:val="44"/>
        </w:rPr>
      </w:pPr>
      <w:r>
        <w:rPr>
          <w:rFonts w:hint="eastAsia" w:ascii="方正小标宋简体" w:eastAsia="方正小标宋简体"/>
          <w:sz w:val="44"/>
          <w:szCs w:val="44"/>
        </w:rPr>
        <w:t>船员违法记分通知书</w:t>
      </w:r>
    </w:p>
    <w:p>
      <w:pPr>
        <w:ind w:firstLine="600"/>
        <w:rPr>
          <w:rFonts w:ascii="仿宋_GB2312" w:eastAsia="仿宋_GB2312"/>
          <w:sz w:val="30"/>
          <w:szCs w:val="30"/>
        </w:rPr>
      </w:pPr>
      <w:r>
        <w:rPr>
          <w:rFonts w:hint="eastAsia" w:ascii="仿宋_GB2312" w:eastAsia="仿宋_GB2312"/>
          <w:sz w:val="30"/>
          <w:szCs w:val="30"/>
        </w:rPr>
        <w:t xml:space="preserve">                                  NO.</w:t>
      </w:r>
      <w:r>
        <w:t xml:space="preserve"> </w:t>
      </w:r>
      <w:r>
        <w:rPr>
          <w:rFonts w:ascii="仿宋_GB2312" w:eastAsia="仿宋_GB2312"/>
          <w:sz w:val="30"/>
          <w:szCs w:val="30"/>
        </w:rPr>
        <w:t>______________</w:t>
      </w:r>
      <w:r>
        <w:rPr>
          <w:rFonts w:hint="eastAsia" w:ascii="仿宋_GB2312" w:eastAsia="仿宋_GB2312"/>
          <w:sz w:val="30"/>
          <w:szCs w:val="30"/>
        </w:rPr>
        <w:t xml:space="preserve">           </w:t>
      </w:r>
    </w:p>
    <w:p>
      <w:pPr>
        <w:rPr>
          <w:rFonts w:ascii="仿宋_GB2312" w:eastAsia="仿宋_GB2312"/>
          <w:sz w:val="30"/>
          <w:szCs w:val="30"/>
        </w:rPr>
      </w:pPr>
      <w:r>
        <w:rPr>
          <w:rFonts w:ascii="仿宋_GB2312" w:eastAsia="仿宋_GB2312"/>
          <w:sz w:val="30"/>
          <w:szCs w:val="30"/>
        </w:rPr>
        <w:t>__________</w:t>
      </w:r>
      <w:r>
        <w:rPr>
          <w:rFonts w:hint="eastAsia" w:ascii="仿宋_GB2312" w:eastAsia="仿宋_GB2312"/>
          <w:sz w:val="30"/>
          <w:szCs w:val="30"/>
        </w:rPr>
        <w:t>船员：</w:t>
      </w:r>
    </w:p>
    <w:p>
      <w:pPr>
        <w:ind w:firstLine="600"/>
        <w:rPr>
          <w:rFonts w:ascii="仿宋_GB2312" w:eastAsia="仿宋_GB2312"/>
          <w:sz w:val="30"/>
          <w:szCs w:val="30"/>
        </w:rPr>
      </w:pPr>
      <w:r>
        <w:rPr>
          <w:rFonts w:hint="eastAsia" w:ascii="仿宋_GB2312" w:eastAsia="仿宋_GB2312"/>
          <w:sz w:val="30"/>
          <w:szCs w:val="30"/>
        </w:rPr>
        <w:t>　　据调查，你在______年_____月_____日从事（违法行为）    ____________________________________________________________________________________________________________________________________________活动，违反了（法律法规）       ________________________________________第_____条的规定。现根据《中华人民共和国船员违法记分办法》的规定，对你实施违法记分，代码________，记分分值为_____。本期累计记分______分。</w:t>
      </w:r>
    </w:p>
    <w:p>
      <w:pPr>
        <w:ind w:firstLine="600"/>
        <w:rPr>
          <w:rFonts w:ascii="仿宋_GB2312" w:eastAsia="仿宋_GB2312"/>
          <w:sz w:val="30"/>
          <w:szCs w:val="30"/>
        </w:rPr>
      </w:pPr>
      <w:r>
        <w:rPr>
          <w:rFonts w:hint="eastAsia" w:ascii="仿宋_GB2312" w:eastAsia="仿宋_GB2312"/>
          <w:sz w:val="30"/>
          <w:szCs w:val="30"/>
        </w:rPr>
        <w:t xml:space="preserve">当事船员签名: ___________日期：_____年____月____日 </w:t>
      </w:r>
    </w:p>
    <w:p>
      <w:pPr>
        <w:ind w:firstLine="600"/>
        <w:rPr>
          <w:rFonts w:ascii="仿宋_GB2312" w:eastAsia="仿宋_GB2312"/>
          <w:sz w:val="30"/>
          <w:szCs w:val="30"/>
        </w:rPr>
      </w:pPr>
      <w:r>
        <w:rPr>
          <w:rFonts w:hint="eastAsia" w:ascii="仿宋_GB2312" w:eastAsia="仿宋_GB2312"/>
          <w:sz w:val="30"/>
          <w:szCs w:val="30"/>
        </w:rPr>
        <w:t xml:space="preserve">                       </w:t>
      </w:r>
    </w:p>
    <w:p>
      <w:pPr>
        <w:ind w:firstLine="600"/>
        <w:rPr>
          <w:rFonts w:ascii="仿宋_GB2312" w:eastAsia="仿宋_GB2312"/>
          <w:sz w:val="30"/>
          <w:szCs w:val="30"/>
          <w:u w:val="single"/>
        </w:rPr>
      </w:pPr>
      <w:r>
        <w:rPr>
          <w:rFonts w:hint="eastAsia" w:ascii="仿宋_GB2312" w:eastAsia="仿宋_GB2312"/>
          <w:sz w:val="30"/>
          <w:szCs w:val="30"/>
        </w:rPr>
        <w:t xml:space="preserve">                     海事管理机构__________________   </w:t>
      </w:r>
    </w:p>
    <w:p>
      <w:pPr>
        <w:ind w:firstLine="6000" w:firstLineChars="2000"/>
        <w:rPr>
          <w:rFonts w:ascii="仿宋_GB2312" w:eastAsia="仿宋_GB2312"/>
          <w:sz w:val="30"/>
          <w:szCs w:val="30"/>
        </w:rPr>
      </w:pPr>
      <w:r>
        <w:rPr>
          <w:rFonts w:hint="eastAsia" w:ascii="仿宋_GB2312" w:eastAsia="仿宋_GB2312"/>
          <w:sz w:val="30"/>
          <w:szCs w:val="30"/>
        </w:rPr>
        <w:t>（印章）</w:t>
      </w:r>
    </w:p>
    <w:p>
      <w:pPr>
        <w:ind w:firstLine="600"/>
        <w:rPr>
          <w:rFonts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sz w:val="30"/>
          <w:szCs w:val="30"/>
          <w:lang w:val="en-US" w:eastAsia="zh-CN"/>
        </w:rPr>
        <w:t xml:space="preserve"> </w:t>
      </w:r>
      <w:r>
        <w:rPr>
          <w:rFonts w:hint="eastAsia" w:ascii="仿宋_GB2312" w:eastAsia="仿宋_GB2312"/>
          <w:sz w:val="30"/>
          <w:szCs w:val="30"/>
        </w:rPr>
        <w:t xml:space="preserve">日期：_____年____月____日 </w:t>
      </w:r>
    </w:p>
    <w:p>
      <w:pPr>
        <w:ind w:firstLine="600"/>
        <w:rPr>
          <w:rFonts w:ascii="仿宋_GB2312" w:eastAsia="仿宋_GB2312"/>
          <w:sz w:val="30"/>
          <w:szCs w:val="30"/>
        </w:rPr>
      </w:pPr>
    </w:p>
    <w:p>
      <w:pPr>
        <w:ind w:firstLine="600"/>
        <w:rPr>
          <w:rFonts w:ascii="仿宋_GB2312" w:eastAsia="仿宋_GB2312"/>
          <w:sz w:val="30"/>
          <w:szCs w:val="30"/>
        </w:rPr>
      </w:pPr>
      <w:r>
        <w:rPr>
          <w:rFonts w:hint="eastAsia" w:ascii="仿宋_GB2312" w:eastAsia="仿宋_GB2312"/>
          <w:sz w:val="30"/>
          <w:szCs w:val="30"/>
        </w:rPr>
        <w:t xml:space="preserve">填写说明：编号为12位，前6位为单位代码，中间2位为年份，后4位为流水号。  </w:t>
      </w:r>
    </w:p>
    <w:p>
      <w:pPr>
        <w:rPr>
          <w:rFonts w:ascii="黑体" w:hAnsi="黑体" w:eastAsia="黑体" w:cs="黑体"/>
          <w:sz w:val="32"/>
          <w:szCs w:val="32"/>
        </w:rPr>
        <w:sectPr>
          <w:pgSz w:w="11906" w:h="16838"/>
          <w:pgMar w:top="1440" w:right="1800" w:bottom="1440" w:left="1800" w:header="851" w:footer="992" w:gutter="0"/>
          <w:cols w:space="720" w:num="1"/>
          <w:docGrid w:type="lines" w:linePitch="312" w:charSpace="0"/>
        </w:sectPr>
      </w:pPr>
    </w:p>
    <w:p>
      <w:pPr>
        <w:widowControl/>
        <w:shd w:val="clear" w:color="auto" w:fill="FFFFFF"/>
        <w:spacing w:before="100" w:beforeAutospacing="1"/>
        <w:jc w:val="left"/>
        <w:rPr>
          <w:rFonts w:ascii="微软雅黑" w:hAnsi="微软雅黑" w:eastAsia="微软雅黑" w:cs="宋体"/>
          <w:color w:val="333333"/>
          <w:kern w:val="0"/>
          <w:sz w:val="32"/>
          <w:szCs w:val="32"/>
        </w:rPr>
      </w:pPr>
      <w:r>
        <w:rPr>
          <w:rFonts w:hint="eastAsia" w:ascii="黑体" w:hAnsi="黑体" w:eastAsia="黑体" w:cs="宋体"/>
          <w:color w:val="333333"/>
          <w:kern w:val="0"/>
          <w:sz w:val="32"/>
          <w:szCs w:val="32"/>
        </w:rPr>
        <w:t>附件</w:t>
      </w:r>
      <w:r>
        <w:rPr>
          <w:rFonts w:ascii="黑体" w:hAnsi="黑体" w:eastAsia="黑体" w:cs="宋体"/>
          <w:color w:val="333333"/>
          <w:kern w:val="0"/>
          <w:sz w:val="32"/>
          <w:szCs w:val="32"/>
        </w:rPr>
        <w:t>4</w:t>
      </w:r>
    </w:p>
    <w:p>
      <w:pPr>
        <w:ind w:firstLine="880"/>
        <w:jc w:val="center"/>
        <w:rPr>
          <w:rFonts w:ascii="方正小标宋简体" w:eastAsia="方正小标宋简体"/>
          <w:sz w:val="44"/>
          <w:szCs w:val="44"/>
        </w:rPr>
      </w:pPr>
      <w:r>
        <w:rPr>
          <w:rFonts w:hint="eastAsia" w:ascii="方正小标宋简体" w:eastAsia="方正小标宋简体"/>
          <w:sz w:val="44"/>
          <w:szCs w:val="44"/>
        </w:rPr>
        <w:t>参加培训通知书</w:t>
      </w:r>
    </w:p>
    <w:p>
      <w:pPr>
        <w:ind w:firstLine="600"/>
        <w:rPr>
          <w:rFonts w:ascii="仿宋_GB2312" w:eastAsia="仿宋_GB2312"/>
          <w:sz w:val="30"/>
          <w:szCs w:val="30"/>
        </w:rPr>
      </w:pPr>
      <w:r>
        <w:rPr>
          <w:rFonts w:hint="eastAsia" w:ascii="仿宋_GB2312" w:eastAsia="仿宋_GB2312"/>
          <w:sz w:val="30"/>
          <w:szCs w:val="30"/>
        </w:rPr>
        <w:t xml:space="preserve">                                </w:t>
      </w:r>
      <w:r>
        <w:rPr>
          <w:rFonts w:ascii="Times New Roman" w:hAnsi="Times New Roman" w:eastAsia="仿宋_GB2312" w:cs="Times New Roman"/>
          <w:sz w:val="30"/>
          <w:szCs w:val="30"/>
        </w:rPr>
        <w:t>NO</w:t>
      </w:r>
      <w:r>
        <w:rPr>
          <w:rFonts w:hint="eastAsia" w:ascii="仿宋_GB2312" w:eastAsia="仿宋_GB2312"/>
          <w:sz w:val="30"/>
          <w:szCs w:val="30"/>
        </w:rPr>
        <w:t xml:space="preserve">. ______________          </w:t>
      </w:r>
    </w:p>
    <w:p>
      <w:pPr>
        <w:ind w:firstLine="600"/>
        <w:rPr>
          <w:rFonts w:ascii="仿宋_GB2312" w:eastAsia="仿宋_GB2312"/>
          <w:sz w:val="30"/>
          <w:szCs w:val="30"/>
        </w:rPr>
      </w:pPr>
      <w:r>
        <w:rPr>
          <w:rFonts w:hint="eastAsia" w:ascii="仿宋_GB2312" w:eastAsia="仿宋_GB2312"/>
          <w:sz w:val="30"/>
          <w:szCs w:val="30"/>
        </w:rPr>
        <w:t>____________船员：</w:t>
      </w:r>
    </w:p>
    <w:p>
      <w:pPr>
        <w:ind w:firstLine="600"/>
        <w:rPr>
          <w:rFonts w:ascii="仿宋_GB2312" w:eastAsia="仿宋_GB2312"/>
          <w:sz w:val="30"/>
          <w:szCs w:val="30"/>
        </w:rPr>
      </w:pPr>
      <w:r>
        <w:rPr>
          <w:rFonts w:hint="eastAsia" w:ascii="仿宋_GB2312" w:eastAsia="仿宋_GB2312"/>
          <w:sz w:val="30"/>
          <w:szCs w:val="30"/>
        </w:rPr>
        <w:t>　　截止______年______月______日，你（身份证号码：______________） 的船员违法记分□在本记分周期内船员违法记分分值累计达到</w:t>
      </w:r>
      <w:r>
        <w:rPr>
          <w:rFonts w:ascii="Times New Roman" w:hAnsi="Times New Roman" w:eastAsia="仿宋_GB2312" w:cs="Times New Roman"/>
          <w:sz w:val="30"/>
          <w:szCs w:val="30"/>
        </w:rPr>
        <w:t>15分；</w:t>
      </w:r>
      <w:bookmarkStart w:id="2" w:name="_GoBack"/>
      <w:bookmarkEnd w:id="2"/>
      <w:r>
        <w:rPr>
          <w:rFonts w:hint="eastAsia" w:ascii="Times New Roman" w:hAnsi="Times New Roman" w:eastAsia="仿宋_GB2312" w:cs="Times New Roman"/>
          <w:sz w:val="30"/>
          <w:szCs w:val="30"/>
          <w:lang w:eastAsia="zh-CN"/>
        </w:rPr>
        <w:t>□</w:t>
      </w:r>
      <w:r>
        <w:rPr>
          <w:rFonts w:ascii="Times New Roman" w:hAnsi="Times New Roman" w:eastAsia="仿宋_GB2312" w:cs="Times New Roman"/>
          <w:sz w:val="30"/>
          <w:szCs w:val="30"/>
        </w:rPr>
        <w:t>在连续2个记分周期内累计记分分别达到15分；</w:t>
      </w:r>
      <w:r>
        <w:rPr>
          <w:rFonts w:hint="eastAsia" w:ascii="Times New Roman" w:hAnsi="Times New Roman" w:eastAsia="仿宋_GB2312" w:cs="Times New Roman"/>
          <w:sz w:val="30"/>
          <w:szCs w:val="30"/>
          <w:lang w:eastAsia="zh-CN"/>
        </w:rPr>
        <w:t>□</w:t>
      </w:r>
      <w:r>
        <w:rPr>
          <w:rFonts w:ascii="Times New Roman" w:hAnsi="Times New Roman" w:eastAsia="仿宋_GB2312" w:cs="Times New Roman"/>
          <w:sz w:val="30"/>
          <w:szCs w:val="30"/>
        </w:rPr>
        <w:t>在一个记分周期内累计记分两次及以上达到15分的；</w:t>
      </w:r>
      <w:r>
        <w:rPr>
          <w:rFonts w:hint="eastAsia" w:ascii="Times New Roman" w:hAnsi="Times New Roman" w:eastAsia="仿宋_GB2312" w:cs="Times New Roman"/>
          <w:sz w:val="30"/>
          <w:szCs w:val="30"/>
          <w:lang w:eastAsia="zh-CN"/>
        </w:rPr>
        <w:t>□</w:t>
      </w:r>
      <w:r>
        <w:rPr>
          <w:rFonts w:ascii="Times New Roman" w:hAnsi="Times New Roman" w:eastAsia="仿宋_GB2312" w:cs="Times New Roman"/>
          <w:sz w:val="30"/>
          <w:szCs w:val="30"/>
        </w:rPr>
        <w:t>在连续2个记分周期内累计历史记分达到40分</w:t>
      </w:r>
      <w:r>
        <w:rPr>
          <w:rFonts w:hint="eastAsia" w:ascii="仿宋_GB2312" w:eastAsia="仿宋_GB2312"/>
          <w:sz w:val="30"/>
          <w:szCs w:val="30"/>
        </w:rPr>
        <w:t>，依据《中华人民共和国船员条例》和《中华人民共和国船员违法记分办法》的规定，你应参加水上交通安全、防治船舶污染等有关法律、行政法规的培训并进行相应的考试。你的适任证书已被我单位扣留。请你按规定选择有关海事机构报名参加培训。</w:t>
      </w:r>
    </w:p>
    <w:p>
      <w:pPr>
        <w:ind w:firstLine="600"/>
        <w:rPr>
          <w:rFonts w:ascii="仿宋_GB2312" w:eastAsia="仿宋_GB2312"/>
          <w:sz w:val="30"/>
          <w:szCs w:val="30"/>
        </w:rPr>
      </w:pPr>
      <w:r>
        <w:rPr>
          <w:rFonts w:hint="eastAsia" w:ascii="仿宋_GB2312" w:eastAsia="仿宋_GB2312"/>
          <w:sz w:val="30"/>
          <w:szCs w:val="30"/>
        </w:rPr>
        <w:t xml:space="preserve">当事船员签名: ______________日期：____年___月___日 </w:t>
      </w:r>
    </w:p>
    <w:p>
      <w:pPr>
        <w:ind w:firstLine="600"/>
        <w:rPr>
          <w:rFonts w:ascii="仿宋_GB2312" w:eastAsia="仿宋_GB2312"/>
          <w:sz w:val="30"/>
          <w:szCs w:val="30"/>
        </w:rPr>
      </w:pPr>
      <w:r>
        <w:rPr>
          <w:rFonts w:hint="eastAsia" w:ascii="仿宋_GB2312" w:eastAsia="仿宋_GB2312"/>
          <w:sz w:val="30"/>
          <w:szCs w:val="30"/>
        </w:rPr>
        <w:t xml:space="preserve">           </w:t>
      </w:r>
    </w:p>
    <w:p>
      <w:pPr>
        <w:ind w:firstLine="600"/>
        <w:rPr>
          <w:rFonts w:ascii="仿宋_GB2312" w:eastAsia="仿宋_GB2312"/>
          <w:sz w:val="30"/>
          <w:szCs w:val="30"/>
        </w:rPr>
      </w:pPr>
      <w:r>
        <w:rPr>
          <w:rFonts w:hint="eastAsia" w:ascii="仿宋_GB2312" w:eastAsia="仿宋_GB2312"/>
          <w:sz w:val="30"/>
          <w:szCs w:val="30"/>
        </w:rPr>
        <w:t xml:space="preserve">　      海事管理机构：____________________________  </w:t>
      </w:r>
    </w:p>
    <w:p>
      <w:pPr>
        <w:ind w:firstLine="600"/>
        <w:rPr>
          <w:rFonts w:ascii="仿宋_GB2312" w:eastAsia="仿宋_GB2312"/>
          <w:sz w:val="30"/>
          <w:szCs w:val="30"/>
        </w:rPr>
      </w:pPr>
      <w:r>
        <w:rPr>
          <w:rFonts w:hint="eastAsia" w:ascii="仿宋_GB2312" w:eastAsia="仿宋_GB2312"/>
          <w:sz w:val="30"/>
          <w:szCs w:val="30"/>
        </w:rPr>
        <w:t>　                                   （印章）</w:t>
      </w:r>
    </w:p>
    <w:p>
      <w:pPr>
        <w:ind w:firstLine="600"/>
        <w:rPr>
          <w:rFonts w:ascii="仿宋_GB2312" w:eastAsia="仿宋_GB2312"/>
          <w:sz w:val="30"/>
          <w:szCs w:val="30"/>
        </w:rPr>
      </w:pPr>
      <w:r>
        <w:rPr>
          <w:rFonts w:hint="eastAsia" w:ascii="仿宋_GB2312" w:eastAsia="仿宋_GB2312"/>
          <w:sz w:val="30"/>
          <w:szCs w:val="30"/>
        </w:rPr>
        <w:t xml:space="preserve">                            日期：____年___月___日 </w:t>
      </w:r>
    </w:p>
    <w:p>
      <w:pPr>
        <w:ind w:firstLine="600"/>
        <w:rPr>
          <w:rFonts w:ascii="仿宋_GB2312" w:eastAsia="仿宋_GB2312"/>
          <w:sz w:val="30"/>
          <w:szCs w:val="30"/>
        </w:rPr>
      </w:pPr>
      <w:r>
        <w:rPr>
          <w:rFonts w:hint="eastAsia" w:ascii="仿宋_GB2312" w:eastAsia="仿宋_GB2312"/>
          <w:sz w:val="30"/>
          <w:szCs w:val="30"/>
        </w:rPr>
        <w:t xml:space="preserve">单位地址：                                                 </w:t>
      </w:r>
    </w:p>
    <w:p>
      <w:pPr>
        <w:ind w:firstLine="600" w:firstLineChars="200"/>
        <w:rPr>
          <w:rFonts w:ascii="仿宋_GB2312" w:eastAsia="仿宋_GB2312"/>
          <w:sz w:val="30"/>
          <w:szCs w:val="30"/>
        </w:rPr>
      </w:pPr>
      <w:r>
        <w:rPr>
          <w:rFonts w:hint="eastAsia" w:ascii="仿宋_GB2312" w:eastAsia="仿宋_GB2312"/>
          <w:sz w:val="30"/>
          <w:szCs w:val="30"/>
        </w:rPr>
        <w:t xml:space="preserve">联系电话：                                                </w:t>
      </w:r>
    </w:p>
    <w:p>
      <w:pPr>
        <w:ind w:firstLine="600"/>
        <w:rPr>
          <w:rFonts w:ascii="仿宋_GB2312" w:eastAsia="仿宋_GB2312"/>
          <w:sz w:val="30"/>
          <w:szCs w:val="30"/>
        </w:rPr>
      </w:pPr>
    </w:p>
    <w:p>
      <w:pPr>
        <w:rPr>
          <w:rFonts w:ascii="仿宋_GB2312" w:eastAsia="仿宋_GB2312"/>
          <w:sz w:val="30"/>
          <w:szCs w:val="30"/>
        </w:rPr>
      </w:pPr>
      <w:r>
        <w:rPr>
          <w:rFonts w:hint="eastAsia" w:ascii="仿宋_GB2312" w:eastAsia="仿宋_GB2312"/>
          <w:sz w:val="30"/>
          <w:szCs w:val="30"/>
        </w:rPr>
        <w:t>备注：</w:t>
      </w:r>
    </w:p>
    <w:p>
      <w:pPr>
        <w:ind w:firstLine="600" w:firstLineChars="200"/>
        <w:rPr>
          <w:rFonts w:ascii="仿宋_GB2312" w:eastAsia="仿宋_GB2312"/>
          <w:sz w:val="30"/>
          <w:szCs w:val="30"/>
        </w:rPr>
      </w:pPr>
      <w:r>
        <w:rPr>
          <w:rFonts w:hint="eastAsia" w:ascii="仿宋_GB2312" w:eastAsia="仿宋_GB2312"/>
          <w:sz w:val="30"/>
          <w:szCs w:val="30"/>
        </w:rPr>
        <w:t>1.在参加法规培训且通过相应考试前，不得在船舶上继续任职。</w:t>
      </w:r>
    </w:p>
    <w:p>
      <w:pPr>
        <w:ind w:firstLine="600" w:firstLineChars="200"/>
        <w:rPr>
          <w:rFonts w:ascii="仿宋_GB2312" w:eastAsia="仿宋_GB2312"/>
          <w:sz w:val="30"/>
          <w:szCs w:val="30"/>
        </w:rPr>
      </w:pPr>
      <w:r>
        <w:rPr>
          <w:rFonts w:hint="eastAsia" w:ascii="仿宋_GB2312" w:eastAsia="仿宋_GB2312"/>
          <w:sz w:val="30"/>
          <w:szCs w:val="30"/>
        </w:rPr>
        <w:t>2.《参加培训通知书》一式二联，分别由签发海事管理机构和船员本人保存。</w:t>
      </w:r>
    </w:p>
    <w:p>
      <w:pPr>
        <w:rPr>
          <w:rFonts w:ascii="仿宋_GB2312" w:hAnsi="微软雅黑" w:eastAsia="仿宋_GB2312" w:cs="宋体"/>
          <w:color w:val="333333"/>
          <w:kern w:val="0"/>
          <w:sz w:val="32"/>
          <w:szCs w:val="32"/>
        </w:rPr>
      </w:pPr>
      <w:r>
        <w:rPr>
          <w:rFonts w:hint="eastAsia" w:ascii="仿宋_GB2312" w:eastAsia="仿宋_GB2312"/>
          <w:sz w:val="30"/>
          <w:szCs w:val="30"/>
        </w:rPr>
        <w:t>填写说明：编号的要求同附件1；适用者在□内作“√”标记，不适用者应划去。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2D8485E-760C-4A71-82AE-A8B763CC2D5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2" w:fontKey="{98AE15A8-1F27-4A1C-AD88-65BFAE68EB1E}"/>
  </w:font>
  <w:font w:name="Calibri Light">
    <w:panose1 w:val="020F0302020204030204"/>
    <w:charset w:val="00"/>
    <w:family w:val="swiss"/>
    <w:pitch w:val="default"/>
    <w:sig w:usb0="E0002A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3" w:fontKey="{C318276A-A578-4DB7-A040-FB15669230DE}"/>
  </w:font>
  <w:font w:name="微软雅黑">
    <w:panose1 w:val="020B0503020204020204"/>
    <w:charset w:val="86"/>
    <w:family w:val="swiss"/>
    <w:pitch w:val="default"/>
    <w:sig w:usb0="80000287" w:usb1="2ACF3C50" w:usb2="00000016" w:usb3="00000000" w:csb0="0004001F" w:csb1="00000000"/>
    <w:embedRegular r:id="rId4" w:fontKey="{2188778B-EDFE-4E1B-9158-884E3EB58DC3}"/>
  </w:font>
  <w:font w:name="楷体_GB2312">
    <w:panose1 w:val="02010609030101010101"/>
    <w:charset w:val="86"/>
    <w:family w:val="modern"/>
    <w:pitch w:val="default"/>
    <w:sig w:usb0="00000001" w:usb1="080E0000" w:usb2="00000000" w:usb3="00000000" w:csb0="00040000" w:csb1="00000000"/>
    <w:embedRegular r:id="rId5" w:fontKey="{D3B6BDB1-1AF8-4E06-8E84-867046326B05}"/>
  </w:font>
  <w:font w:name="仿宋_GB2312">
    <w:panose1 w:val="02010609030101010101"/>
    <w:charset w:val="86"/>
    <w:family w:val="modern"/>
    <w:pitch w:val="default"/>
    <w:sig w:usb0="00000001" w:usb1="080E0000" w:usb2="00000000" w:usb3="00000000" w:csb0="00040000" w:csb1="00000000"/>
    <w:embedRegular r:id="rId6" w:fontKey="{B741FC6C-6B24-4AE0-A498-6E91928449EC}"/>
  </w:font>
  <w:font w:name="楷体">
    <w:panose1 w:val="02010609060101010101"/>
    <w:charset w:val="86"/>
    <w:family w:val="modern"/>
    <w:pitch w:val="default"/>
    <w:sig w:usb0="800002BF" w:usb1="38CF7CFA" w:usb2="00000016" w:usb3="00000000" w:csb0="00040001" w:csb1="00000000"/>
    <w:embedRegular r:id="rId7" w:fontKey="{81E9BA25-8446-4B01-8B3A-062ED93743AF}"/>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ZkOTNlMWUzMmMyNTk3MGVlMWUwYzNhYjAwOTlkMmQifQ=="/>
  </w:docVars>
  <w:rsids>
    <w:rsidRoot w:val="00013BEF"/>
    <w:rsid w:val="00006E8B"/>
    <w:rsid w:val="00013BEF"/>
    <w:rsid w:val="00020820"/>
    <w:rsid w:val="000346A7"/>
    <w:rsid w:val="00047368"/>
    <w:rsid w:val="00050C69"/>
    <w:rsid w:val="00061641"/>
    <w:rsid w:val="000A2A08"/>
    <w:rsid w:val="000B1291"/>
    <w:rsid w:val="000C574C"/>
    <w:rsid w:val="000C5F2A"/>
    <w:rsid w:val="000C77B5"/>
    <w:rsid w:val="000D41EA"/>
    <w:rsid w:val="000D52FA"/>
    <w:rsid w:val="000E57F1"/>
    <w:rsid w:val="000F7FD9"/>
    <w:rsid w:val="00103ECE"/>
    <w:rsid w:val="00112331"/>
    <w:rsid w:val="00113618"/>
    <w:rsid w:val="00123F9D"/>
    <w:rsid w:val="001454F3"/>
    <w:rsid w:val="001470DA"/>
    <w:rsid w:val="00147BEA"/>
    <w:rsid w:val="001662D2"/>
    <w:rsid w:val="00176580"/>
    <w:rsid w:val="00177DB5"/>
    <w:rsid w:val="00183E72"/>
    <w:rsid w:val="0018693D"/>
    <w:rsid w:val="00186B84"/>
    <w:rsid w:val="00194F7A"/>
    <w:rsid w:val="001A0148"/>
    <w:rsid w:val="001A1CA6"/>
    <w:rsid w:val="001A5407"/>
    <w:rsid w:val="001A770B"/>
    <w:rsid w:val="001B4C73"/>
    <w:rsid w:val="001D4CA5"/>
    <w:rsid w:val="001F30F6"/>
    <w:rsid w:val="002033FE"/>
    <w:rsid w:val="002067A8"/>
    <w:rsid w:val="002221B5"/>
    <w:rsid w:val="00224050"/>
    <w:rsid w:val="00224960"/>
    <w:rsid w:val="00231915"/>
    <w:rsid w:val="002325EF"/>
    <w:rsid w:val="0023418A"/>
    <w:rsid w:val="00255241"/>
    <w:rsid w:val="00255FAC"/>
    <w:rsid w:val="0025623D"/>
    <w:rsid w:val="00263400"/>
    <w:rsid w:val="0026379D"/>
    <w:rsid w:val="00263879"/>
    <w:rsid w:val="00264508"/>
    <w:rsid w:val="00285027"/>
    <w:rsid w:val="00290A11"/>
    <w:rsid w:val="002A5333"/>
    <w:rsid w:val="002B25F2"/>
    <w:rsid w:val="002C7D54"/>
    <w:rsid w:val="002D1A0D"/>
    <w:rsid w:val="002E7389"/>
    <w:rsid w:val="003020A2"/>
    <w:rsid w:val="00307386"/>
    <w:rsid w:val="00312C4B"/>
    <w:rsid w:val="00313EC5"/>
    <w:rsid w:val="003149C9"/>
    <w:rsid w:val="00315A60"/>
    <w:rsid w:val="0033503D"/>
    <w:rsid w:val="00343D85"/>
    <w:rsid w:val="00350221"/>
    <w:rsid w:val="00356308"/>
    <w:rsid w:val="0036549E"/>
    <w:rsid w:val="00377489"/>
    <w:rsid w:val="00380133"/>
    <w:rsid w:val="00380399"/>
    <w:rsid w:val="003807CC"/>
    <w:rsid w:val="00386A53"/>
    <w:rsid w:val="003913DB"/>
    <w:rsid w:val="003B0F55"/>
    <w:rsid w:val="003B67AA"/>
    <w:rsid w:val="003D5F08"/>
    <w:rsid w:val="003F2A1B"/>
    <w:rsid w:val="00426803"/>
    <w:rsid w:val="00437E6A"/>
    <w:rsid w:val="00442CBD"/>
    <w:rsid w:val="00451807"/>
    <w:rsid w:val="00453936"/>
    <w:rsid w:val="00467F49"/>
    <w:rsid w:val="004A6C24"/>
    <w:rsid w:val="004C520A"/>
    <w:rsid w:val="004E02D6"/>
    <w:rsid w:val="004E338B"/>
    <w:rsid w:val="004F22ED"/>
    <w:rsid w:val="00533589"/>
    <w:rsid w:val="00535696"/>
    <w:rsid w:val="005400DD"/>
    <w:rsid w:val="00540553"/>
    <w:rsid w:val="005470E6"/>
    <w:rsid w:val="00554217"/>
    <w:rsid w:val="00587ED5"/>
    <w:rsid w:val="005A5FD1"/>
    <w:rsid w:val="005C6F10"/>
    <w:rsid w:val="005D1945"/>
    <w:rsid w:val="005D75E6"/>
    <w:rsid w:val="005E3503"/>
    <w:rsid w:val="005E533D"/>
    <w:rsid w:val="00601759"/>
    <w:rsid w:val="006165E4"/>
    <w:rsid w:val="00624530"/>
    <w:rsid w:val="00636098"/>
    <w:rsid w:val="00643801"/>
    <w:rsid w:val="00662DD4"/>
    <w:rsid w:val="00665B65"/>
    <w:rsid w:val="006849A8"/>
    <w:rsid w:val="00684A0A"/>
    <w:rsid w:val="00684E4B"/>
    <w:rsid w:val="006A4C77"/>
    <w:rsid w:val="006B4611"/>
    <w:rsid w:val="006D6231"/>
    <w:rsid w:val="006E313B"/>
    <w:rsid w:val="0070723C"/>
    <w:rsid w:val="00713CD8"/>
    <w:rsid w:val="00726C43"/>
    <w:rsid w:val="00751B02"/>
    <w:rsid w:val="0077161D"/>
    <w:rsid w:val="00776448"/>
    <w:rsid w:val="0078258E"/>
    <w:rsid w:val="00784EA0"/>
    <w:rsid w:val="00786F2F"/>
    <w:rsid w:val="007912BE"/>
    <w:rsid w:val="00794CB1"/>
    <w:rsid w:val="00794FB5"/>
    <w:rsid w:val="00796B44"/>
    <w:rsid w:val="007D1096"/>
    <w:rsid w:val="007D3183"/>
    <w:rsid w:val="007E3D2F"/>
    <w:rsid w:val="007F029F"/>
    <w:rsid w:val="007F6D9C"/>
    <w:rsid w:val="007F7D25"/>
    <w:rsid w:val="00811AA5"/>
    <w:rsid w:val="00850034"/>
    <w:rsid w:val="0085462D"/>
    <w:rsid w:val="00855F16"/>
    <w:rsid w:val="00864552"/>
    <w:rsid w:val="00870374"/>
    <w:rsid w:val="008753E4"/>
    <w:rsid w:val="0087656E"/>
    <w:rsid w:val="0088301F"/>
    <w:rsid w:val="00896F05"/>
    <w:rsid w:val="008B184D"/>
    <w:rsid w:val="008C05E1"/>
    <w:rsid w:val="008C40A1"/>
    <w:rsid w:val="008C45D9"/>
    <w:rsid w:val="008C79AE"/>
    <w:rsid w:val="008D3BF4"/>
    <w:rsid w:val="008E76BB"/>
    <w:rsid w:val="00960CD9"/>
    <w:rsid w:val="0096250E"/>
    <w:rsid w:val="00991902"/>
    <w:rsid w:val="0099356F"/>
    <w:rsid w:val="009A66BB"/>
    <w:rsid w:val="009B7BCB"/>
    <w:rsid w:val="009C44B9"/>
    <w:rsid w:val="009E0BB1"/>
    <w:rsid w:val="009E4B60"/>
    <w:rsid w:val="00A12591"/>
    <w:rsid w:val="00A13268"/>
    <w:rsid w:val="00A20800"/>
    <w:rsid w:val="00A23075"/>
    <w:rsid w:val="00A35803"/>
    <w:rsid w:val="00A35A4C"/>
    <w:rsid w:val="00A41463"/>
    <w:rsid w:val="00A423EC"/>
    <w:rsid w:val="00A704C7"/>
    <w:rsid w:val="00A77414"/>
    <w:rsid w:val="00A817A7"/>
    <w:rsid w:val="00A81AFA"/>
    <w:rsid w:val="00A82C0B"/>
    <w:rsid w:val="00A83689"/>
    <w:rsid w:val="00AA38F4"/>
    <w:rsid w:val="00AA54C4"/>
    <w:rsid w:val="00AC0392"/>
    <w:rsid w:val="00AD6447"/>
    <w:rsid w:val="00AE0069"/>
    <w:rsid w:val="00AE04EC"/>
    <w:rsid w:val="00AE6129"/>
    <w:rsid w:val="00AE6BE6"/>
    <w:rsid w:val="00AF2F07"/>
    <w:rsid w:val="00B002BD"/>
    <w:rsid w:val="00B04AAC"/>
    <w:rsid w:val="00B0610F"/>
    <w:rsid w:val="00B13F92"/>
    <w:rsid w:val="00B1565A"/>
    <w:rsid w:val="00B51364"/>
    <w:rsid w:val="00B73DE7"/>
    <w:rsid w:val="00B753E2"/>
    <w:rsid w:val="00B761D6"/>
    <w:rsid w:val="00B96378"/>
    <w:rsid w:val="00BA1EF4"/>
    <w:rsid w:val="00BA2EA9"/>
    <w:rsid w:val="00BC56FB"/>
    <w:rsid w:val="00BD2EE5"/>
    <w:rsid w:val="00BD6307"/>
    <w:rsid w:val="00BF3114"/>
    <w:rsid w:val="00BF4F22"/>
    <w:rsid w:val="00C12EA0"/>
    <w:rsid w:val="00C1487D"/>
    <w:rsid w:val="00C1496E"/>
    <w:rsid w:val="00C224FF"/>
    <w:rsid w:val="00C23333"/>
    <w:rsid w:val="00C544CF"/>
    <w:rsid w:val="00C66CC7"/>
    <w:rsid w:val="00C67773"/>
    <w:rsid w:val="00C73505"/>
    <w:rsid w:val="00C75672"/>
    <w:rsid w:val="00C84BD6"/>
    <w:rsid w:val="00C9571D"/>
    <w:rsid w:val="00CA6838"/>
    <w:rsid w:val="00CB3095"/>
    <w:rsid w:val="00CC68B5"/>
    <w:rsid w:val="00CD5D62"/>
    <w:rsid w:val="00CE42B6"/>
    <w:rsid w:val="00CF5AC5"/>
    <w:rsid w:val="00CF65DB"/>
    <w:rsid w:val="00D13B0A"/>
    <w:rsid w:val="00D17CFF"/>
    <w:rsid w:val="00D214EF"/>
    <w:rsid w:val="00D23F9C"/>
    <w:rsid w:val="00D310DC"/>
    <w:rsid w:val="00D32F3E"/>
    <w:rsid w:val="00D42C74"/>
    <w:rsid w:val="00D5281A"/>
    <w:rsid w:val="00D54919"/>
    <w:rsid w:val="00D670F7"/>
    <w:rsid w:val="00D74B92"/>
    <w:rsid w:val="00D87B2D"/>
    <w:rsid w:val="00D94205"/>
    <w:rsid w:val="00D94F2E"/>
    <w:rsid w:val="00D96543"/>
    <w:rsid w:val="00DA3C82"/>
    <w:rsid w:val="00DA4A3C"/>
    <w:rsid w:val="00DB4521"/>
    <w:rsid w:val="00DB5658"/>
    <w:rsid w:val="00DC2180"/>
    <w:rsid w:val="00DC7593"/>
    <w:rsid w:val="00DD22C9"/>
    <w:rsid w:val="00DE2656"/>
    <w:rsid w:val="00DE4774"/>
    <w:rsid w:val="00DE5EFF"/>
    <w:rsid w:val="00DF0280"/>
    <w:rsid w:val="00DF369B"/>
    <w:rsid w:val="00E00D85"/>
    <w:rsid w:val="00E02598"/>
    <w:rsid w:val="00E0781C"/>
    <w:rsid w:val="00E14107"/>
    <w:rsid w:val="00E15654"/>
    <w:rsid w:val="00E27FB2"/>
    <w:rsid w:val="00E3004B"/>
    <w:rsid w:val="00E375A4"/>
    <w:rsid w:val="00E767B9"/>
    <w:rsid w:val="00E83E8E"/>
    <w:rsid w:val="00E91B9D"/>
    <w:rsid w:val="00E97E37"/>
    <w:rsid w:val="00EA1DC1"/>
    <w:rsid w:val="00EA5707"/>
    <w:rsid w:val="00EA6D21"/>
    <w:rsid w:val="00EC0926"/>
    <w:rsid w:val="00EC27E6"/>
    <w:rsid w:val="00ED5CC7"/>
    <w:rsid w:val="00F00DB3"/>
    <w:rsid w:val="00F23FE2"/>
    <w:rsid w:val="00F25BE6"/>
    <w:rsid w:val="00F40D2C"/>
    <w:rsid w:val="00F422BA"/>
    <w:rsid w:val="00F47855"/>
    <w:rsid w:val="00F519A8"/>
    <w:rsid w:val="00F51E87"/>
    <w:rsid w:val="00F52B99"/>
    <w:rsid w:val="00F8174D"/>
    <w:rsid w:val="00F84468"/>
    <w:rsid w:val="00F87F09"/>
    <w:rsid w:val="00F935B5"/>
    <w:rsid w:val="00F966C4"/>
    <w:rsid w:val="00FA79D8"/>
    <w:rsid w:val="00FA7D9D"/>
    <w:rsid w:val="00FC7377"/>
    <w:rsid w:val="00FD16E9"/>
    <w:rsid w:val="00FD1E2E"/>
    <w:rsid w:val="00FE51AD"/>
    <w:rsid w:val="00FF7B9A"/>
    <w:rsid w:val="01AD5116"/>
    <w:rsid w:val="04F80D9E"/>
    <w:rsid w:val="064E112E"/>
    <w:rsid w:val="07310971"/>
    <w:rsid w:val="09906355"/>
    <w:rsid w:val="0AFA069B"/>
    <w:rsid w:val="0B6E3B68"/>
    <w:rsid w:val="0C9B6BDE"/>
    <w:rsid w:val="126B0E01"/>
    <w:rsid w:val="12981977"/>
    <w:rsid w:val="1546345F"/>
    <w:rsid w:val="156E65DC"/>
    <w:rsid w:val="15A24B3A"/>
    <w:rsid w:val="17BB6387"/>
    <w:rsid w:val="17D42FA4"/>
    <w:rsid w:val="198A6011"/>
    <w:rsid w:val="19B25567"/>
    <w:rsid w:val="1BCE423C"/>
    <w:rsid w:val="1CF53A0D"/>
    <w:rsid w:val="1E4A2212"/>
    <w:rsid w:val="20847C5E"/>
    <w:rsid w:val="20C52024"/>
    <w:rsid w:val="23047A21"/>
    <w:rsid w:val="264D3A61"/>
    <w:rsid w:val="2A0E2346"/>
    <w:rsid w:val="2A5102A5"/>
    <w:rsid w:val="2B4D6319"/>
    <w:rsid w:val="2C1B38E7"/>
    <w:rsid w:val="2C2B0394"/>
    <w:rsid w:val="2CE83322"/>
    <w:rsid w:val="2D517DC5"/>
    <w:rsid w:val="2E293BF2"/>
    <w:rsid w:val="2EC15BD9"/>
    <w:rsid w:val="2FCE2CA3"/>
    <w:rsid w:val="306C26A5"/>
    <w:rsid w:val="342033A2"/>
    <w:rsid w:val="37152F66"/>
    <w:rsid w:val="38515AF3"/>
    <w:rsid w:val="385F3C4F"/>
    <w:rsid w:val="39A12204"/>
    <w:rsid w:val="3A0B4AF4"/>
    <w:rsid w:val="3A661D2A"/>
    <w:rsid w:val="4255690C"/>
    <w:rsid w:val="44224F14"/>
    <w:rsid w:val="45AD4CB1"/>
    <w:rsid w:val="45D40490"/>
    <w:rsid w:val="46860BE4"/>
    <w:rsid w:val="4848435F"/>
    <w:rsid w:val="4A1878EC"/>
    <w:rsid w:val="4C810F06"/>
    <w:rsid w:val="4D7367E0"/>
    <w:rsid w:val="513444D8"/>
    <w:rsid w:val="53937294"/>
    <w:rsid w:val="56B714EC"/>
    <w:rsid w:val="56BE6D1E"/>
    <w:rsid w:val="57075F0C"/>
    <w:rsid w:val="579655A5"/>
    <w:rsid w:val="57A557E8"/>
    <w:rsid w:val="5814296E"/>
    <w:rsid w:val="590B5B1F"/>
    <w:rsid w:val="596F60AE"/>
    <w:rsid w:val="5A290952"/>
    <w:rsid w:val="5B523ED9"/>
    <w:rsid w:val="5CE2303B"/>
    <w:rsid w:val="5FB011CE"/>
    <w:rsid w:val="60163727"/>
    <w:rsid w:val="602E1495"/>
    <w:rsid w:val="60597AB8"/>
    <w:rsid w:val="618B5A4F"/>
    <w:rsid w:val="63870498"/>
    <w:rsid w:val="63BA479C"/>
    <w:rsid w:val="64B92960"/>
    <w:rsid w:val="65711400"/>
    <w:rsid w:val="66691009"/>
    <w:rsid w:val="67EE4F89"/>
    <w:rsid w:val="67FA1B80"/>
    <w:rsid w:val="6A4D41E9"/>
    <w:rsid w:val="6AB203B9"/>
    <w:rsid w:val="6E205426"/>
    <w:rsid w:val="6F865AA7"/>
    <w:rsid w:val="72847C6A"/>
    <w:rsid w:val="72FF629D"/>
    <w:rsid w:val="73FFE9C0"/>
    <w:rsid w:val="7431692A"/>
    <w:rsid w:val="759429C0"/>
    <w:rsid w:val="78A3591C"/>
    <w:rsid w:val="792A1003"/>
    <w:rsid w:val="796E1A86"/>
    <w:rsid w:val="79FC7092"/>
    <w:rsid w:val="7A5163DA"/>
    <w:rsid w:val="7B572093"/>
    <w:rsid w:val="7B786BEC"/>
    <w:rsid w:val="7BB045D8"/>
    <w:rsid w:val="7BBC11CF"/>
    <w:rsid w:val="7BD10C54"/>
    <w:rsid w:val="7C39281F"/>
    <w:rsid w:val="7EDE6D14"/>
    <w:rsid w:val="7F9650AE"/>
    <w:rsid w:val="BFEFE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caption"/>
    <w:basedOn w:val="1"/>
    <w:next w:val="1"/>
    <w:autoRedefine/>
    <w:unhideWhenUsed/>
    <w:qFormat/>
    <w:uiPriority w:val="35"/>
    <w:rPr>
      <w:rFonts w:eastAsia="黑体" w:asciiTheme="majorHAnsi" w:hAnsiTheme="majorHAnsi" w:cstheme="majorBidi"/>
      <w:sz w:val="20"/>
      <w:szCs w:val="20"/>
    </w:rPr>
  </w:style>
  <w:style w:type="paragraph" w:styleId="3">
    <w:name w:val="annotation text"/>
    <w:basedOn w:val="1"/>
    <w:link w:val="19"/>
    <w:autoRedefine/>
    <w:semiHidden/>
    <w:unhideWhenUsed/>
    <w:qFormat/>
    <w:uiPriority w:val="99"/>
    <w:pPr>
      <w:jc w:val="left"/>
    </w:pPr>
  </w:style>
  <w:style w:type="paragraph" w:styleId="4">
    <w:name w:val="Balloon Text"/>
    <w:basedOn w:val="1"/>
    <w:link w:val="21"/>
    <w:autoRedefine/>
    <w:semiHidden/>
    <w:unhideWhenUsed/>
    <w:qFormat/>
    <w:uiPriority w:val="99"/>
    <w:rPr>
      <w:sz w:val="18"/>
      <w:szCs w:val="18"/>
    </w:rPr>
  </w:style>
  <w:style w:type="paragraph" w:styleId="5">
    <w:name w:val="footer"/>
    <w:basedOn w:val="1"/>
    <w:link w:val="17"/>
    <w:autoRedefine/>
    <w:unhideWhenUsed/>
    <w:qFormat/>
    <w:uiPriority w:val="99"/>
    <w:pPr>
      <w:tabs>
        <w:tab w:val="center" w:pos="4153"/>
        <w:tab w:val="right" w:pos="8306"/>
      </w:tabs>
      <w:snapToGrid w:val="0"/>
      <w:jc w:val="left"/>
    </w:pPr>
    <w:rPr>
      <w:sz w:val="18"/>
      <w:szCs w:val="18"/>
    </w:rPr>
  </w:style>
  <w:style w:type="paragraph" w:styleId="6">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3"/>
    <w:next w:val="3"/>
    <w:link w:val="20"/>
    <w:autoRedefine/>
    <w:semiHidden/>
    <w:unhideWhenUsed/>
    <w:qFormat/>
    <w:uiPriority w:val="99"/>
    <w:rPr>
      <w:b/>
      <w:bCs/>
    </w:rPr>
  </w:style>
  <w:style w:type="table" w:styleId="10">
    <w:name w:val="Table Grid"/>
    <w:basedOn w:val="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autoRedefine/>
    <w:qFormat/>
    <w:uiPriority w:val="22"/>
    <w:rPr>
      <w:b/>
      <w:bCs/>
    </w:rPr>
  </w:style>
  <w:style w:type="character" w:styleId="13">
    <w:name w:val="Hyperlink"/>
    <w:basedOn w:val="11"/>
    <w:autoRedefine/>
    <w:semiHidden/>
    <w:unhideWhenUsed/>
    <w:qFormat/>
    <w:uiPriority w:val="99"/>
    <w:rPr>
      <w:color w:val="0000FF"/>
      <w:u w:val="single"/>
    </w:rPr>
  </w:style>
  <w:style w:type="character" w:styleId="14">
    <w:name w:val="annotation reference"/>
    <w:basedOn w:val="11"/>
    <w:autoRedefine/>
    <w:semiHidden/>
    <w:unhideWhenUsed/>
    <w:qFormat/>
    <w:uiPriority w:val="99"/>
    <w:rPr>
      <w:sz w:val="21"/>
      <w:szCs w:val="21"/>
    </w:rPr>
  </w:style>
  <w:style w:type="paragraph" w:customStyle="1" w:styleId="15">
    <w:name w:val="western"/>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
    <w:name w:val="页眉 Char"/>
    <w:basedOn w:val="11"/>
    <w:link w:val="6"/>
    <w:autoRedefine/>
    <w:qFormat/>
    <w:uiPriority w:val="99"/>
    <w:rPr>
      <w:sz w:val="18"/>
      <w:szCs w:val="18"/>
    </w:rPr>
  </w:style>
  <w:style w:type="character" w:customStyle="1" w:styleId="17">
    <w:name w:val="页脚 Char"/>
    <w:basedOn w:val="11"/>
    <w:link w:val="5"/>
    <w:autoRedefine/>
    <w:qFormat/>
    <w:uiPriority w:val="99"/>
    <w:rPr>
      <w:sz w:val="18"/>
      <w:szCs w:val="18"/>
    </w:rPr>
  </w:style>
  <w:style w:type="paragraph" w:styleId="18">
    <w:name w:val="List Paragraph"/>
    <w:basedOn w:val="1"/>
    <w:autoRedefine/>
    <w:qFormat/>
    <w:uiPriority w:val="34"/>
    <w:pPr>
      <w:ind w:firstLine="420" w:firstLineChars="200"/>
    </w:pPr>
  </w:style>
  <w:style w:type="character" w:customStyle="1" w:styleId="19">
    <w:name w:val="批注文字 Char"/>
    <w:basedOn w:val="11"/>
    <w:link w:val="3"/>
    <w:autoRedefine/>
    <w:semiHidden/>
    <w:qFormat/>
    <w:uiPriority w:val="99"/>
    <w:rPr>
      <w:kern w:val="2"/>
      <w:sz w:val="21"/>
      <w:szCs w:val="22"/>
    </w:rPr>
  </w:style>
  <w:style w:type="character" w:customStyle="1" w:styleId="20">
    <w:name w:val="批注主题 Char"/>
    <w:basedOn w:val="19"/>
    <w:link w:val="8"/>
    <w:autoRedefine/>
    <w:semiHidden/>
    <w:qFormat/>
    <w:uiPriority w:val="99"/>
    <w:rPr>
      <w:b/>
      <w:bCs/>
      <w:kern w:val="2"/>
      <w:sz w:val="21"/>
      <w:szCs w:val="22"/>
    </w:rPr>
  </w:style>
  <w:style w:type="character" w:customStyle="1" w:styleId="21">
    <w:name w:val="批注框文本 Char"/>
    <w:basedOn w:val="11"/>
    <w:link w:val="4"/>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B3F4F-1F2A-4F85-96D2-F4B7856673AE}">
  <ds:schemaRefs/>
</ds:datastoreItem>
</file>

<file path=docProps/app.xml><?xml version="1.0" encoding="utf-8"?>
<Properties xmlns="http://schemas.openxmlformats.org/officeDocument/2006/extended-properties" xmlns:vt="http://schemas.openxmlformats.org/officeDocument/2006/docPropsVTypes">
  <Template>Normal.dotm</Template>
  <Pages>29</Pages>
  <Words>2305</Words>
  <Characters>13145</Characters>
  <Lines>109</Lines>
  <Paragraphs>30</Paragraphs>
  <TotalTime>19</TotalTime>
  <ScaleCrop>false</ScaleCrop>
  <LinksUpToDate>false</LinksUpToDate>
  <CharactersWithSpaces>15420</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2024-04-22T00:07:00Z</dcterms:created>
  <dc:creator>JSMSA</dc:creator>
  <cp:lastModifiedBy>从前时光慢</cp:lastModifiedBy>
  <cp:lastPrinted>2022-06-14T02:39:00Z</cp:lastPrinted>
  <dcterms:modified xsi:type="dcterms:W3CDTF">2024-05-15T03:34:37Z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997F39C8C1924FE58A0497C545EAC8CA</vt:lpwstr>
  </property>
</Properties>
</file>