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A1" w:rsidRDefault="006350A1" w:rsidP="006350A1">
      <w:pPr>
        <w:autoSpaceDE w:val="0"/>
        <w:autoSpaceDN w:val="0"/>
        <w:adjustRightInd w:val="0"/>
        <w:spacing w:line="360" w:lineRule="auto"/>
        <w:rPr>
          <w:rFonts w:ascii="黑体" w:eastAsia="黑体" w:hAnsi="仿宋_GB2312" w:cs="仿宋_GB2312" w:hint="eastAsia"/>
          <w:bCs/>
          <w:kern w:val="0"/>
        </w:rPr>
      </w:pPr>
      <w:r>
        <w:rPr>
          <w:rFonts w:ascii="黑体" w:eastAsia="黑体" w:hAnsi="仿宋_GB2312" w:cs="仿宋_GB2312" w:hint="eastAsia"/>
          <w:bCs/>
          <w:kern w:val="0"/>
        </w:rPr>
        <w:t xml:space="preserve">附件2  </w:t>
      </w:r>
    </w:p>
    <w:p w:rsidR="006350A1" w:rsidRDefault="006350A1" w:rsidP="006350A1">
      <w:pPr>
        <w:autoSpaceDE w:val="0"/>
        <w:autoSpaceDN w:val="0"/>
        <w:adjustRightInd w:val="0"/>
        <w:spacing w:line="360" w:lineRule="auto"/>
        <w:jc w:val="center"/>
        <w:rPr>
          <w:rFonts w:ascii="黑体" w:eastAsia="黑体" w:hAnsi="仿宋_GB2312" w:cs="仿宋_GB2312"/>
          <w:bCs/>
          <w:kern w:val="0"/>
        </w:rPr>
      </w:pPr>
      <w:r>
        <w:rPr>
          <w:rFonts w:ascii="黑体" w:eastAsia="黑体" w:hAnsi="仿宋_GB2312" w:cs="仿宋_GB2312" w:hint="eastAsia"/>
          <w:bCs/>
          <w:kern w:val="0"/>
        </w:rPr>
        <w:t>一、天津港内船舶船员适任考试科目表</w:t>
      </w:r>
    </w:p>
    <w:tbl>
      <w:tblPr>
        <w:tblW w:w="0" w:type="auto"/>
        <w:tblInd w:w="108" w:type="dxa"/>
        <w:tblLayout w:type="fixed"/>
        <w:tblLook w:val="0000"/>
      </w:tblPr>
      <w:tblGrid>
        <w:gridCol w:w="2259"/>
        <w:gridCol w:w="846"/>
        <w:gridCol w:w="439"/>
        <w:gridCol w:w="1251"/>
        <w:gridCol w:w="845"/>
        <w:gridCol w:w="456"/>
        <w:gridCol w:w="389"/>
        <w:gridCol w:w="845"/>
        <w:gridCol w:w="1243"/>
      </w:tblGrid>
      <w:tr w:rsidR="006350A1" w:rsidRPr="005B2825" w:rsidTr="002C11E4">
        <w:trPr>
          <w:trHeight w:val="454"/>
        </w:trPr>
        <w:tc>
          <w:tcPr>
            <w:tcW w:w="2259" w:type="dxa"/>
            <w:tcBorders>
              <w:top w:val="nil"/>
              <w:left w:val="nil"/>
              <w:bottom w:val="nil"/>
              <w:right w:val="nil"/>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846" w:type="dxa"/>
            <w:tcBorders>
              <w:top w:val="nil"/>
              <w:left w:val="nil"/>
              <w:bottom w:val="nil"/>
              <w:right w:val="nil"/>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3380" w:type="dxa"/>
            <w:gridSpan w:val="5"/>
            <w:tcBorders>
              <w:top w:val="nil"/>
              <w:left w:val="nil"/>
              <w:bottom w:val="nil"/>
              <w:right w:val="nil"/>
            </w:tcBorders>
            <w:vAlign w:val="center"/>
          </w:tcPr>
          <w:p w:rsidR="006350A1" w:rsidRPr="005B2825" w:rsidRDefault="006350A1" w:rsidP="002C11E4">
            <w:pPr>
              <w:adjustRightInd w:val="0"/>
              <w:spacing w:line="460" w:lineRule="exact"/>
              <w:jc w:val="center"/>
              <w:rPr>
                <w:rFonts w:ascii="宋体" w:hAnsi="宋体"/>
                <w:sz w:val="28"/>
                <w:szCs w:val="28"/>
              </w:rPr>
            </w:pPr>
            <w:r w:rsidRPr="005B2825">
              <w:rPr>
                <w:rFonts w:ascii="宋体" w:hAnsi="宋体" w:hint="eastAsia"/>
                <w:b/>
                <w:sz w:val="28"/>
                <w:szCs w:val="28"/>
              </w:rPr>
              <w:t>（一）驾驶专业</w:t>
            </w:r>
          </w:p>
        </w:tc>
        <w:tc>
          <w:tcPr>
            <w:tcW w:w="845" w:type="dxa"/>
            <w:tcBorders>
              <w:top w:val="nil"/>
              <w:left w:val="nil"/>
              <w:bottom w:val="nil"/>
              <w:right w:val="nil"/>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43" w:type="dxa"/>
            <w:tcBorders>
              <w:top w:val="nil"/>
              <w:left w:val="nil"/>
              <w:bottom w:val="nil"/>
              <w:right w:val="nil"/>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类</w:t>
            </w:r>
            <w:r w:rsidRPr="005B2825">
              <w:rPr>
                <w:rFonts w:ascii="宋体" w:hAnsi="宋体" w:hint="eastAsia"/>
                <w:b/>
                <w:sz w:val="21"/>
                <w:szCs w:val="21"/>
              </w:rPr>
              <w:t xml:space="preserve">  </w:t>
            </w:r>
            <w:r w:rsidRPr="005B2825">
              <w:rPr>
                <w:rFonts w:ascii="宋体" w:hAnsi="宋体" w:hint="eastAsia"/>
                <w:b/>
                <w:sz w:val="21"/>
                <w:szCs w:val="21"/>
              </w:rPr>
              <w:t>别</w:t>
            </w:r>
          </w:p>
        </w:tc>
        <w:tc>
          <w:tcPr>
            <w:tcW w:w="2536" w:type="dxa"/>
            <w:gridSpan w:val="3"/>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一</w:t>
            </w:r>
            <w:r w:rsidRPr="005B2825">
              <w:rPr>
                <w:rFonts w:ascii="宋体" w:hAnsi="宋体" w:hint="eastAsia"/>
                <w:b/>
                <w:sz w:val="21"/>
                <w:szCs w:val="21"/>
              </w:rPr>
              <w:t xml:space="preserve">  </w:t>
            </w:r>
            <w:r w:rsidRPr="005B2825">
              <w:rPr>
                <w:rFonts w:ascii="宋体" w:hAnsi="宋体" w:hint="eastAsia"/>
                <w:b/>
                <w:sz w:val="21"/>
                <w:szCs w:val="21"/>
              </w:rPr>
              <w:t>等</w:t>
            </w:r>
          </w:p>
        </w:tc>
        <w:tc>
          <w:tcPr>
            <w:tcW w:w="2535" w:type="dxa"/>
            <w:gridSpan w:val="4"/>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二</w:t>
            </w:r>
            <w:r w:rsidRPr="005B2825">
              <w:rPr>
                <w:rFonts w:ascii="宋体" w:hAnsi="宋体" w:hint="eastAsia"/>
                <w:b/>
                <w:sz w:val="21"/>
                <w:szCs w:val="21"/>
              </w:rPr>
              <w:t xml:space="preserve">  </w:t>
            </w:r>
            <w:r w:rsidRPr="005B2825">
              <w:rPr>
                <w:rFonts w:ascii="宋体" w:hAnsi="宋体" w:hint="eastAsia"/>
                <w:b/>
                <w:sz w:val="21"/>
                <w:szCs w:val="21"/>
              </w:rPr>
              <w:t>等</w:t>
            </w:r>
          </w:p>
        </w:tc>
        <w:tc>
          <w:tcPr>
            <w:tcW w:w="1243" w:type="dxa"/>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三</w:t>
            </w:r>
            <w:r w:rsidRPr="005B2825">
              <w:rPr>
                <w:rFonts w:ascii="宋体" w:hAnsi="宋体" w:hint="eastAsia"/>
                <w:b/>
                <w:sz w:val="21"/>
                <w:szCs w:val="21"/>
              </w:rPr>
              <w:t xml:space="preserve">  </w:t>
            </w:r>
            <w:r w:rsidRPr="005B2825">
              <w:rPr>
                <w:rFonts w:ascii="宋体" w:hAnsi="宋体" w:hint="eastAsia"/>
                <w:b/>
                <w:sz w:val="21"/>
                <w:szCs w:val="21"/>
              </w:rPr>
              <w:t>等</w:t>
            </w:r>
          </w:p>
        </w:tc>
      </w:tr>
      <w:tr w:rsidR="006350A1" w:rsidRPr="005B2825" w:rsidTr="002C11E4">
        <w:trPr>
          <w:trHeight w:val="1320"/>
        </w:trPr>
        <w:tc>
          <w:tcPr>
            <w:tcW w:w="2259" w:type="dxa"/>
            <w:tcBorders>
              <w:top w:val="single" w:sz="4" w:space="0" w:color="auto"/>
              <w:left w:val="single" w:sz="4" w:space="0" w:color="auto"/>
              <w:bottom w:val="single" w:sz="4" w:space="0" w:color="auto"/>
              <w:right w:val="single" w:sz="4" w:space="0" w:color="auto"/>
            </w:tcBorders>
            <w:vAlign w:val="bottom"/>
          </w:tcPr>
          <w:p w:rsidR="006350A1" w:rsidRPr="005B2825" w:rsidRDefault="006350A1" w:rsidP="002C11E4">
            <w:pPr>
              <w:adjustRightInd w:val="0"/>
              <w:spacing w:line="460" w:lineRule="exact"/>
              <w:rPr>
                <w:rFonts w:ascii="宋体" w:hAnsi="宋体"/>
                <w:sz w:val="21"/>
                <w:szCs w:val="21"/>
              </w:rPr>
            </w:pPr>
            <w:r w:rsidRPr="005B2825">
              <w:rPr>
                <w:rFonts w:ascii="宋体" w:hAnsi="宋体"/>
                <w:sz w:val="21"/>
                <w:szCs w:val="21"/>
              </w:rPr>
              <w:pict>
                <v:line id="直线 2" o:spid="_x0000_s1027" style="position:absolute;left:0;text-align:left;z-index:251661312;mso-position-horizontal-relative:text;mso-position-vertical-relative:text" from="-8pt,-1pt" to="108.35pt,69.2pt"/>
              </w:pict>
            </w:r>
            <w:r w:rsidRPr="005B2825">
              <w:rPr>
                <w:rFonts w:ascii="宋体" w:hAnsi="宋体" w:hint="eastAsia"/>
                <w:sz w:val="21"/>
                <w:szCs w:val="21"/>
              </w:rPr>
              <w:t xml:space="preserve">          </w:t>
            </w:r>
            <w:r w:rsidRPr="005B2825">
              <w:rPr>
                <w:rFonts w:ascii="宋体" w:hAnsi="宋体" w:hint="eastAsia"/>
                <w:sz w:val="21"/>
                <w:szCs w:val="21"/>
              </w:rPr>
              <w:t>职务资格</w:t>
            </w:r>
          </w:p>
          <w:p w:rsidR="006350A1" w:rsidRPr="005B2825" w:rsidRDefault="006350A1" w:rsidP="002C11E4">
            <w:pPr>
              <w:adjustRightInd w:val="0"/>
              <w:spacing w:line="460" w:lineRule="exact"/>
              <w:rPr>
                <w:rFonts w:ascii="宋体" w:hAnsi="宋体"/>
                <w:sz w:val="21"/>
                <w:szCs w:val="21"/>
              </w:rPr>
            </w:pPr>
          </w:p>
          <w:p w:rsidR="006350A1" w:rsidRPr="005B2825" w:rsidRDefault="006350A1" w:rsidP="002C11E4">
            <w:pPr>
              <w:adjustRightInd w:val="0"/>
              <w:spacing w:line="460" w:lineRule="exact"/>
              <w:rPr>
                <w:rFonts w:ascii="宋体" w:hAnsi="宋体"/>
                <w:sz w:val="21"/>
                <w:szCs w:val="21"/>
              </w:rPr>
            </w:pPr>
            <w:r w:rsidRPr="005B2825">
              <w:rPr>
                <w:rFonts w:ascii="宋体" w:hAnsi="宋体" w:hint="eastAsia"/>
                <w:sz w:val="21"/>
                <w:szCs w:val="21"/>
              </w:rPr>
              <w:t>考试科目</w:t>
            </w:r>
          </w:p>
        </w:tc>
        <w:tc>
          <w:tcPr>
            <w:tcW w:w="1285"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船长</w:t>
            </w:r>
          </w:p>
        </w:tc>
        <w:tc>
          <w:tcPr>
            <w:tcW w:w="1251"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二副</w:t>
            </w:r>
          </w:p>
        </w:tc>
        <w:tc>
          <w:tcPr>
            <w:tcW w:w="1301"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船长</w:t>
            </w:r>
          </w:p>
        </w:tc>
        <w:tc>
          <w:tcPr>
            <w:tcW w:w="1234"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二副</w:t>
            </w:r>
          </w:p>
        </w:tc>
        <w:tc>
          <w:tcPr>
            <w:tcW w:w="1243"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roofErr w:type="gramStart"/>
            <w:r w:rsidRPr="005B2825">
              <w:rPr>
                <w:rFonts w:ascii="宋体" w:hAnsi="宋体" w:hint="eastAsia"/>
                <w:sz w:val="21"/>
                <w:szCs w:val="21"/>
              </w:rPr>
              <w:t>驾机员</w:t>
            </w:r>
            <w:proofErr w:type="gramEnd"/>
          </w:p>
        </w:tc>
      </w:tr>
      <w:tr w:rsidR="006350A1" w:rsidRPr="005B2825" w:rsidTr="002C11E4">
        <w:trPr>
          <w:trHeight w:val="676"/>
        </w:trPr>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航海基础</w:t>
            </w:r>
          </w:p>
        </w:tc>
        <w:tc>
          <w:tcPr>
            <w:tcW w:w="1285"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51"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34"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船舶避碰</w:t>
            </w:r>
          </w:p>
        </w:tc>
        <w:tc>
          <w:tcPr>
            <w:tcW w:w="1285" w:type="dxa"/>
            <w:gridSpan w:val="2"/>
            <w:tcBorders>
              <w:top w:val="single" w:sz="4" w:space="0" w:color="auto"/>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51" w:type="dxa"/>
            <w:tcBorders>
              <w:top w:val="single" w:sz="4" w:space="0" w:color="auto"/>
              <w:left w:val="single" w:sz="4" w:space="0" w:color="auto"/>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301" w:type="dxa"/>
            <w:gridSpan w:val="2"/>
            <w:tcBorders>
              <w:top w:val="single" w:sz="4" w:space="0" w:color="auto"/>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34" w:type="dxa"/>
            <w:gridSpan w:val="2"/>
            <w:tcBorders>
              <w:top w:val="single" w:sz="4" w:space="0" w:color="auto"/>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43" w:type="dxa"/>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船员职务与法规</w:t>
            </w:r>
          </w:p>
        </w:tc>
        <w:tc>
          <w:tcPr>
            <w:tcW w:w="1285" w:type="dxa"/>
            <w:gridSpan w:val="2"/>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51" w:type="dxa"/>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34" w:type="dxa"/>
            <w:gridSpan w:val="2"/>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船舶操纵</w:t>
            </w:r>
          </w:p>
        </w:tc>
        <w:tc>
          <w:tcPr>
            <w:tcW w:w="1285" w:type="dxa"/>
            <w:gridSpan w:val="2"/>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51" w:type="dxa"/>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34" w:type="dxa"/>
            <w:gridSpan w:val="2"/>
            <w:tcBorders>
              <w:top w:val="nil"/>
              <w:left w:val="nil"/>
              <w:bottom w:val="single" w:sz="4" w:space="0" w:color="auto"/>
              <w:right w:val="single" w:sz="4" w:space="0" w:color="auto"/>
            </w:tcBorders>
          </w:tcPr>
          <w:p w:rsidR="006350A1" w:rsidRPr="005B2825" w:rsidRDefault="006350A1" w:rsidP="002C11E4">
            <w:pPr>
              <w:spacing w:line="460" w:lineRule="exact"/>
              <w:jc w:val="center"/>
              <w:rPr>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航海仪器</w:t>
            </w:r>
          </w:p>
        </w:tc>
        <w:tc>
          <w:tcPr>
            <w:tcW w:w="1285"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51"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34"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雷达操作与应用</w:t>
            </w:r>
          </w:p>
        </w:tc>
        <w:tc>
          <w:tcPr>
            <w:tcW w:w="1285"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51"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34"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846"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439"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1251"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845"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456"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1234" w:type="dxa"/>
            <w:gridSpan w:val="2"/>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1243"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r>
      <w:tr w:rsidR="006350A1" w:rsidRPr="005B2825" w:rsidTr="002C11E4">
        <w:trPr>
          <w:trHeight w:val="454"/>
        </w:trPr>
        <w:tc>
          <w:tcPr>
            <w:tcW w:w="2259"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846"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439"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2096" w:type="dxa"/>
            <w:gridSpan w:val="2"/>
            <w:tcBorders>
              <w:top w:val="nil"/>
              <w:left w:val="nil"/>
              <w:bottom w:val="nil"/>
              <w:right w:val="nil"/>
            </w:tcBorders>
            <w:vAlign w:val="center"/>
          </w:tcPr>
          <w:p w:rsidR="006350A1" w:rsidRPr="005B2825" w:rsidRDefault="006350A1" w:rsidP="002C11E4">
            <w:pPr>
              <w:adjustRightInd w:val="0"/>
              <w:spacing w:line="460" w:lineRule="exact"/>
              <w:jc w:val="center"/>
              <w:rPr>
                <w:rFonts w:ascii="宋体" w:hAnsi="宋体" w:hint="eastAsia"/>
                <w:sz w:val="21"/>
                <w:szCs w:val="21"/>
              </w:rPr>
            </w:pPr>
          </w:p>
          <w:p w:rsidR="006350A1" w:rsidRPr="005B2825" w:rsidRDefault="006350A1" w:rsidP="002C11E4">
            <w:pPr>
              <w:adjustRightInd w:val="0"/>
              <w:spacing w:line="460" w:lineRule="exact"/>
              <w:jc w:val="center"/>
              <w:rPr>
                <w:rFonts w:ascii="宋体" w:hAnsi="宋体" w:hint="eastAsia"/>
                <w:sz w:val="21"/>
                <w:szCs w:val="21"/>
              </w:rPr>
            </w:pPr>
          </w:p>
          <w:p w:rsidR="006350A1" w:rsidRPr="005B2825" w:rsidRDefault="006350A1" w:rsidP="002C11E4">
            <w:pPr>
              <w:adjustRightInd w:val="0"/>
              <w:spacing w:line="460" w:lineRule="exact"/>
              <w:jc w:val="center"/>
              <w:rPr>
                <w:rFonts w:ascii="宋体" w:hAnsi="宋体"/>
                <w:b/>
                <w:sz w:val="28"/>
                <w:szCs w:val="28"/>
              </w:rPr>
            </w:pPr>
            <w:r w:rsidRPr="005B2825">
              <w:rPr>
                <w:rFonts w:ascii="宋体" w:hAnsi="宋体" w:hint="eastAsia"/>
                <w:b/>
                <w:sz w:val="28"/>
                <w:szCs w:val="28"/>
              </w:rPr>
              <w:t>（二）轮机专业</w:t>
            </w:r>
          </w:p>
        </w:tc>
        <w:tc>
          <w:tcPr>
            <w:tcW w:w="456"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1234" w:type="dxa"/>
            <w:gridSpan w:val="2"/>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c>
          <w:tcPr>
            <w:tcW w:w="1243" w:type="dxa"/>
            <w:tcBorders>
              <w:top w:val="nil"/>
              <w:left w:val="nil"/>
              <w:bottom w:val="nil"/>
              <w:right w:val="nil"/>
            </w:tcBorders>
            <w:vAlign w:val="center"/>
          </w:tcPr>
          <w:p w:rsidR="006350A1" w:rsidRPr="005B2825" w:rsidRDefault="006350A1" w:rsidP="002C11E4">
            <w:pPr>
              <w:adjustRightInd w:val="0"/>
              <w:spacing w:line="460" w:lineRule="exact"/>
              <w:rPr>
                <w:rFonts w:ascii="宋体" w:hAnsi="宋体"/>
                <w:sz w:val="21"/>
                <w:szCs w:val="21"/>
              </w:rPr>
            </w:pPr>
          </w:p>
        </w:tc>
      </w:tr>
      <w:tr w:rsidR="006350A1" w:rsidRPr="005B2825" w:rsidTr="002C11E4">
        <w:trPr>
          <w:trHeight w:val="454"/>
        </w:trPr>
        <w:tc>
          <w:tcPr>
            <w:tcW w:w="2259" w:type="dxa"/>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类</w:t>
            </w:r>
            <w:r w:rsidRPr="005B2825">
              <w:rPr>
                <w:rFonts w:ascii="宋体" w:hAnsi="宋体" w:hint="eastAsia"/>
                <w:b/>
                <w:sz w:val="21"/>
                <w:szCs w:val="21"/>
              </w:rPr>
              <w:t xml:space="preserve">  </w:t>
            </w:r>
            <w:r w:rsidRPr="005B2825">
              <w:rPr>
                <w:rFonts w:ascii="宋体" w:hAnsi="宋体" w:hint="eastAsia"/>
                <w:b/>
                <w:sz w:val="21"/>
                <w:szCs w:val="21"/>
              </w:rPr>
              <w:t>别</w:t>
            </w:r>
          </w:p>
        </w:tc>
        <w:tc>
          <w:tcPr>
            <w:tcW w:w="2536" w:type="dxa"/>
            <w:gridSpan w:val="3"/>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一</w:t>
            </w:r>
            <w:r w:rsidRPr="005B2825">
              <w:rPr>
                <w:rFonts w:ascii="宋体" w:hAnsi="宋体" w:hint="eastAsia"/>
                <w:b/>
                <w:sz w:val="21"/>
                <w:szCs w:val="21"/>
              </w:rPr>
              <w:t xml:space="preserve">  </w:t>
            </w:r>
            <w:r w:rsidRPr="005B2825">
              <w:rPr>
                <w:rFonts w:ascii="宋体" w:hAnsi="宋体" w:hint="eastAsia"/>
                <w:b/>
                <w:sz w:val="21"/>
                <w:szCs w:val="21"/>
              </w:rPr>
              <w:t>等</w:t>
            </w:r>
          </w:p>
        </w:tc>
        <w:tc>
          <w:tcPr>
            <w:tcW w:w="2535" w:type="dxa"/>
            <w:gridSpan w:val="4"/>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二</w:t>
            </w:r>
            <w:r w:rsidRPr="005B2825">
              <w:rPr>
                <w:rFonts w:ascii="宋体" w:hAnsi="宋体" w:hint="eastAsia"/>
                <w:b/>
                <w:sz w:val="21"/>
                <w:szCs w:val="21"/>
              </w:rPr>
              <w:t xml:space="preserve">  </w:t>
            </w:r>
            <w:r w:rsidRPr="005B2825">
              <w:rPr>
                <w:rFonts w:ascii="宋体" w:hAnsi="宋体" w:hint="eastAsia"/>
                <w:b/>
                <w:sz w:val="21"/>
                <w:szCs w:val="21"/>
              </w:rPr>
              <w:t>等</w:t>
            </w:r>
          </w:p>
        </w:tc>
        <w:tc>
          <w:tcPr>
            <w:tcW w:w="1243" w:type="dxa"/>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b/>
                <w:sz w:val="21"/>
                <w:szCs w:val="21"/>
              </w:rPr>
            </w:pPr>
            <w:r w:rsidRPr="005B2825">
              <w:rPr>
                <w:rFonts w:ascii="宋体" w:hAnsi="宋体" w:hint="eastAsia"/>
                <w:b/>
                <w:sz w:val="21"/>
                <w:szCs w:val="21"/>
              </w:rPr>
              <w:t>三</w:t>
            </w:r>
            <w:r w:rsidRPr="005B2825">
              <w:rPr>
                <w:rFonts w:ascii="宋体" w:hAnsi="宋体" w:hint="eastAsia"/>
                <w:b/>
                <w:sz w:val="21"/>
                <w:szCs w:val="21"/>
              </w:rPr>
              <w:t xml:space="preserve">  </w:t>
            </w:r>
            <w:r w:rsidRPr="005B2825">
              <w:rPr>
                <w:rFonts w:ascii="宋体" w:hAnsi="宋体" w:hint="eastAsia"/>
                <w:b/>
                <w:sz w:val="21"/>
                <w:szCs w:val="21"/>
              </w:rPr>
              <w:t>等</w:t>
            </w:r>
          </w:p>
        </w:tc>
      </w:tr>
      <w:tr w:rsidR="006350A1" w:rsidRPr="005B2825" w:rsidTr="002C11E4">
        <w:trPr>
          <w:trHeight w:val="991"/>
        </w:trPr>
        <w:tc>
          <w:tcPr>
            <w:tcW w:w="2259" w:type="dxa"/>
            <w:tcBorders>
              <w:top w:val="nil"/>
              <w:left w:val="single" w:sz="4" w:space="0" w:color="auto"/>
              <w:bottom w:val="single" w:sz="4" w:space="0" w:color="auto"/>
              <w:right w:val="nil"/>
            </w:tcBorders>
            <w:vAlign w:val="bottom"/>
          </w:tcPr>
          <w:p w:rsidR="006350A1" w:rsidRPr="005B2825" w:rsidRDefault="006350A1" w:rsidP="002C11E4">
            <w:pPr>
              <w:adjustRightInd w:val="0"/>
              <w:spacing w:line="460" w:lineRule="exact"/>
              <w:rPr>
                <w:rFonts w:ascii="宋体" w:hAnsi="宋体"/>
                <w:sz w:val="21"/>
                <w:szCs w:val="21"/>
              </w:rPr>
            </w:pPr>
            <w:r w:rsidRPr="005B2825">
              <w:rPr>
                <w:rFonts w:ascii="宋体" w:hAnsi="宋体"/>
                <w:sz w:val="21"/>
                <w:szCs w:val="21"/>
              </w:rPr>
              <w:pict>
                <v:line id="直线 3" o:spid="_x0000_s1026" style="position:absolute;left:0;text-align:left;z-index:251660288;mso-position-horizontal-relative:text;mso-position-vertical-relative:text" from="-5.65pt,.9pt" to="107.1pt,50.3pt"/>
              </w:pict>
            </w:r>
            <w:r w:rsidRPr="005B2825">
              <w:rPr>
                <w:rFonts w:ascii="宋体" w:hAnsi="宋体" w:hint="eastAsia"/>
                <w:sz w:val="21"/>
                <w:szCs w:val="21"/>
              </w:rPr>
              <w:t xml:space="preserve">          </w:t>
            </w:r>
            <w:r w:rsidRPr="005B2825">
              <w:rPr>
                <w:rFonts w:ascii="宋体" w:hAnsi="宋体" w:hint="eastAsia"/>
                <w:sz w:val="21"/>
                <w:szCs w:val="21"/>
              </w:rPr>
              <w:t>职务资格</w:t>
            </w:r>
          </w:p>
          <w:p w:rsidR="006350A1" w:rsidRPr="005B2825" w:rsidRDefault="006350A1" w:rsidP="002C11E4">
            <w:pPr>
              <w:adjustRightInd w:val="0"/>
              <w:spacing w:line="460" w:lineRule="exact"/>
              <w:rPr>
                <w:rFonts w:ascii="宋体" w:hAnsi="宋体"/>
                <w:sz w:val="21"/>
                <w:szCs w:val="21"/>
              </w:rPr>
            </w:pPr>
            <w:r w:rsidRPr="005B2825">
              <w:rPr>
                <w:rFonts w:ascii="宋体" w:hAnsi="宋体" w:hint="eastAsia"/>
                <w:sz w:val="21"/>
                <w:szCs w:val="21"/>
              </w:rPr>
              <w:t>考试科目</w:t>
            </w:r>
          </w:p>
        </w:tc>
        <w:tc>
          <w:tcPr>
            <w:tcW w:w="1285"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轮机长</w:t>
            </w:r>
          </w:p>
        </w:tc>
        <w:tc>
          <w:tcPr>
            <w:tcW w:w="1251"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二管轮</w:t>
            </w:r>
          </w:p>
        </w:tc>
        <w:tc>
          <w:tcPr>
            <w:tcW w:w="1301"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轮机长</w:t>
            </w:r>
          </w:p>
        </w:tc>
        <w:tc>
          <w:tcPr>
            <w:tcW w:w="1234"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二管轮</w:t>
            </w:r>
          </w:p>
        </w:tc>
        <w:tc>
          <w:tcPr>
            <w:tcW w:w="1243"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roofErr w:type="gramStart"/>
            <w:r w:rsidRPr="005B2825">
              <w:rPr>
                <w:rFonts w:ascii="宋体" w:hAnsi="宋体" w:hint="eastAsia"/>
                <w:sz w:val="21"/>
                <w:szCs w:val="21"/>
              </w:rPr>
              <w:t>驾机员</w:t>
            </w:r>
            <w:proofErr w:type="gramEnd"/>
          </w:p>
        </w:tc>
      </w:tr>
      <w:tr w:rsidR="006350A1" w:rsidRPr="005B2825" w:rsidTr="002C11E4">
        <w:trPr>
          <w:trHeight w:val="344"/>
        </w:trPr>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主推进动力装置</w:t>
            </w:r>
          </w:p>
        </w:tc>
        <w:tc>
          <w:tcPr>
            <w:tcW w:w="1285"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51"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34" w:type="dxa"/>
            <w:gridSpan w:val="2"/>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船舶辅机</w:t>
            </w:r>
          </w:p>
        </w:tc>
        <w:tc>
          <w:tcPr>
            <w:tcW w:w="1285"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51"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34"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船舶管理</w:t>
            </w:r>
          </w:p>
        </w:tc>
        <w:tc>
          <w:tcPr>
            <w:tcW w:w="1285"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51"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34"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轮机操作</w:t>
            </w:r>
          </w:p>
        </w:tc>
        <w:tc>
          <w:tcPr>
            <w:tcW w:w="1285"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51"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c>
          <w:tcPr>
            <w:tcW w:w="1234" w:type="dxa"/>
            <w:gridSpan w:val="2"/>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nil"/>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r>
      <w:tr w:rsidR="006350A1" w:rsidRPr="005B2825" w:rsidTr="002C11E4">
        <w:trPr>
          <w:trHeight w:val="429"/>
        </w:trPr>
        <w:tc>
          <w:tcPr>
            <w:tcW w:w="2259" w:type="dxa"/>
            <w:tcBorders>
              <w:top w:val="single" w:sz="4" w:space="0" w:color="auto"/>
              <w:left w:val="single" w:sz="4" w:space="0" w:color="auto"/>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动力设备拆装</w:t>
            </w:r>
          </w:p>
        </w:tc>
        <w:tc>
          <w:tcPr>
            <w:tcW w:w="1285" w:type="dxa"/>
            <w:gridSpan w:val="2"/>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51" w:type="dxa"/>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301" w:type="dxa"/>
            <w:gridSpan w:val="2"/>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34" w:type="dxa"/>
            <w:gridSpan w:val="2"/>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r w:rsidRPr="005B2825">
              <w:rPr>
                <w:rFonts w:ascii="宋体" w:hAnsi="宋体" w:hint="eastAsia"/>
                <w:sz w:val="21"/>
                <w:szCs w:val="21"/>
              </w:rPr>
              <w:t>√</w:t>
            </w:r>
          </w:p>
        </w:tc>
        <w:tc>
          <w:tcPr>
            <w:tcW w:w="1243" w:type="dxa"/>
            <w:tcBorders>
              <w:top w:val="single" w:sz="4" w:space="0" w:color="auto"/>
              <w:left w:val="nil"/>
              <w:bottom w:val="single" w:sz="4" w:space="0" w:color="auto"/>
              <w:right w:val="single" w:sz="4" w:space="0" w:color="auto"/>
            </w:tcBorders>
            <w:vAlign w:val="center"/>
          </w:tcPr>
          <w:p w:rsidR="006350A1" w:rsidRPr="005B2825" w:rsidRDefault="006350A1" w:rsidP="002C11E4">
            <w:pPr>
              <w:adjustRightInd w:val="0"/>
              <w:spacing w:line="460" w:lineRule="exact"/>
              <w:jc w:val="center"/>
              <w:rPr>
                <w:rFonts w:ascii="宋体" w:hAnsi="宋体"/>
                <w:sz w:val="21"/>
                <w:szCs w:val="21"/>
              </w:rPr>
            </w:pPr>
          </w:p>
        </w:tc>
      </w:tr>
      <w:tr w:rsidR="006350A1" w:rsidRPr="005B2825" w:rsidTr="002C11E4">
        <w:trPr>
          <w:trHeight w:val="454"/>
        </w:trPr>
        <w:tc>
          <w:tcPr>
            <w:tcW w:w="2259"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hint="eastAsia"/>
                <w:sz w:val="24"/>
                <w:szCs w:val="24"/>
              </w:rPr>
            </w:pPr>
          </w:p>
          <w:p w:rsidR="006350A1" w:rsidRPr="005B2825" w:rsidRDefault="006350A1" w:rsidP="002C11E4">
            <w:pPr>
              <w:adjustRightInd w:val="0"/>
              <w:spacing w:line="480" w:lineRule="exact"/>
              <w:rPr>
                <w:rFonts w:ascii="宋体" w:hAnsi="宋体"/>
                <w:sz w:val="24"/>
                <w:szCs w:val="24"/>
              </w:rPr>
            </w:pPr>
            <w:r w:rsidRPr="005B2825">
              <w:rPr>
                <w:rFonts w:ascii="宋体" w:hAnsi="宋体" w:hint="eastAsia"/>
                <w:sz w:val="24"/>
                <w:szCs w:val="24"/>
              </w:rPr>
              <w:t>备注：</w:t>
            </w:r>
          </w:p>
        </w:tc>
        <w:tc>
          <w:tcPr>
            <w:tcW w:w="846"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c>
          <w:tcPr>
            <w:tcW w:w="439"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c>
          <w:tcPr>
            <w:tcW w:w="1251"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c>
          <w:tcPr>
            <w:tcW w:w="1301" w:type="dxa"/>
            <w:gridSpan w:val="2"/>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c>
          <w:tcPr>
            <w:tcW w:w="389"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c>
          <w:tcPr>
            <w:tcW w:w="845"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c>
          <w:tcPr>
            <w:tcW w:w="1243" w:type="dxa"/>
            <w:tcBorders>
              <w:top w:val="nil"/>
              <w:left w:val="nil"/>
              <w:bottom w:val="nil"/>
              <w:right w:val="nil"/>
            </w:tcBorders>
            <w:vAlign w:val="center"/>
          </w:tcPr>
          <w:p w:rsidR="006350A1" w:rsidRPr="005B2825" w:rsidRDefault="006350A1" w:rsidP="002C11E4">
            <w:pPr>
              <w:adjustRightInd w:val="0"/>
              <w:spacing w:line="480" w:lineRule="exact"/>
              <w:rPr>
                <w:rFonts w:ascii="宋体" w:hAnsi="宋体"/>
                <w:sz w:val="24"/>
                <w:szCs w:val="24"/>
              </w:rPr>
            </w:pPr>
          </w:p>
        </w:tc>
      </w:tr>
      <w:tr w:rsidR="006350A1" w:rsidRPr="005B2825" w:rsidTr="002C11E4">
        <w:trPr>
          <w:trHeight w:val="90"/>
        </w:trPr>
        <w:tc>
          <w:tcPr>
            <w:tcW w:w="8573" w:type="dxa"/>
            <w:gridSpan w:val="9"/>
            <w:tcBorders>
              <w:top w:val="nil"/>
              <w:left w:val="nil"/>
              <w:bottom w:val="nil"/>
              <w:right w:val="nil"/>
            </w:tcBorders>
            <w:vAlign w:val="center"/>
          </w:tcPr>
          <w:p w:rsidR="006350A1" w:rsidRPr="005B2825" w:rsidRDefault="006350A1" w:rsidP="002C11E4">
            <w:pPr>
              <w:adjustRightInd w:val="0"/>
              <w:spacing w:line="480" w:lineRule="exact"/>
              <w:rPr>
                <w:rFonts w:ascii="宋体" w:hAnsi="宋体" w:hint="eastAsia"/>
                <w:sz w:val="24"/>
                <w:szCs w:val="24"/>
              </w:rPr>
            </w:pPr>
            <w:r w:rsidRPr="005B2825">
              <w:rPr>
                <w:rFonts w:ascii="宋体" w:hAnsi="宋体" w:hint="eastAsia"/>
                <w:sz w:val="24"/>
                <w:szCs w:val="24"/>
              </w:rPr>
              <w:t>1.</w:t>
            </w:r>
            <w:r w:rsidRPr="005B2825">
              <w:rPr>
                <w:rFonts w:ascii="宋体" w:hAnsi="宋体" w:hint="eastAsia"/>
                <w:sz w:val="24"/>
                <w:szCs w:val="24"/>
              </w:rPr>
              <w:t>一等二副升一等大副、一等二管轮升一等大管轮、二等二副升二等大副、二等</w:t>
            </w:r>
            <w:r w:rsidRPr="005B2825">
              <w:rPr>
                <w:rFonts w:ascii="宋体" w:hAnsi="宋体" w:hint="eastAsia"/>
                <w:sz w:val="24"/>
                <w:szCs w:val="24"/>
              </w:rPr>
              <w:lastRenderedPageBreak/>
              <w:t>二管轮升二等大管轮免予适任考试；</w:t>
            </w:r>
          </w:p>
          <w:p w:rsidR="006350A1" w:rsidRPr="005B2825" w:rsidRDefault="006350A1" w:rsidP="002C11E4">
            <w:pPr>
              <w:adjustRightInd w:val="0"/>
              <w:spacing w:line="480" w:lineRule="exact"/>
              <w:rPr>
                <w:rFonts w:ascii="宋体" w:hAnsi="宋体"/>
                <w:sz w:val="24"/>
                <w:szCs w:val="24"/>
              </w:rPr>
            </w:pPr>
            <w:r w:rsidRPr="005B2825">
              <w:rPr>
                <w:rFonts w:ascii="宋体" w:hAnsi="宋体" w:hint="eastAsia"/>
                <w:sz w:val="24"/>
                <w:szCs w:val="24"/>
              </w:rPr>
              <w:t>2.</w:t>
            </w:r>
            <w:proofErr w:type="gramStart"/>
            <w:r w:rsidRPr="005B2825">
              <w:rPr>
                <w:rFonts w:ascii="宋体" w:hAnsi="宋体" w:hint="eastAsia"/>
                <w:sz w:val="24"/>
                <w:szCs w:val="24"/>
              </w:rPr>
              <w:t>驾机员</w:t>
            </w:r>
            <w:proofErr w:type="gramEnd"/>
            <w:r w:rsidRPr="005B2825">
              <w:rPr>
                <w:rFonts w:ascii="宋体" w:hAnsi="宋体" w:hint="eastAsia"/>
                <w:sz w:val="24"/>
                <w:szCs w:val="24"/>
              </w:rPr>
              <w:t>需同时参加驾驶专业“船舶避碰”“船舶操纵”和轮机专业“轮机操作”的评估；</w:t>
            </w:r>
          </w:p>
          <w:p w:rsidR="006350A1" w:rsidRPr="005B2825" w:rsidRDefault="006350A1" w:rsidP="002C11E4">
            <w:pPr>
              <w:adjustRightInd w:val="0"/>
              <w:spacing w:line="480" w:lineRule="exact"/>
              <w:rPr>
                <w:rFonts w:ascii="宋体" w:hAnsi="宋体"/>
                <w:sz w:val="24"/>
                <w:szCs w:val="24"/>
              </w:rPr>
            </w:pPr>
            <w:r w:rsidRPr="005B2825">
              <w:rPr>
                <w:rFonts w:ascii="宋体" w:hAnsi="宋体" w:hint="eastAsia"/>
                <w:sz w:val="24"/>
                <w:szCs w:val="24"/>
              </w:rPr>
              <w:t>3.</w:t>
            </w:r>
            <w:r w:rsidRPr="005B2825">
              <w:rPr>
                <w:rFonts w:ascii="宋体" w:hAnsi="宋体" w:hint="eastAsia"/>
                <w:sz w:val="24"/>
                <w:szCs w:val="24"/>
              </w:rPr>
              <w:t>不得跨类别和职务资格申请理论考试和评估；</w:t>
            </w:r>
          </w:p>
          <w:p w:rsidR="006350A1" w:rsidRPr="005B2825" w:rsidRDefault="006350A1" w:rsidP="002C11E4">
            <w:pPr>
              <w:adjustRightInd w:val="0"/>
              <w:spacing w:line="480" w:lineRule="exact"/>
              <w:rPr>
                <w:rFonts w:ascii="宋体" w:hAnsi="宋体"/>
                <w:sz w:val="24"/>
                <w:szCs w:val="24"/>
              </w:rPr>
            </w:pPr>
            <w:r w:rsidRPr="005B2825">
              <w:rPr>
                <w:rFonts w:ascii="宋体" w:hAnsi="宋体" w:hint="eastAsia"/>
                <w:sz w:val="24"/>
                <w:szCs w:val="24"/>
              </w:rPr>
              <w:t>4.</w:t>
            </w:r>
            <w:r w:rsidRPr="005B2825">
              <w:rPr>
                <w:rFonts w:ascii="宋体" w:hAnsi="宋体" w:hint="eastAsia"/>
                <w:sz w:val="24"/>
                <w:szCs w:val="24"/>
              </w:rPr>
              <w:t>理论考试及格分为</w:t>
            </w:r>
            <w:r w:rsidRPr="005B2825">
              <w:rPr>
                <w:rFonts w:ascii="宋体" w:hAnsi="宋体" w:hint="eastAsia"/>
                <w:sz w:val="24"/>
                <w:szCs w:val="24"/>
              </w:rPr>
              <w:t>60</w:t>
            </w:r>
            <w:r w:rsidRPr="005B2825">
              <w:rPr>
                <w:rFonts w:ascii="宋体" w:hAnsi="宋体" w:hint="eastAsia"/>
                <w:sz w:val="24"/>
                <w:szCs w:val="24"/>
              </w:rPr>
              <w:t>分，评估分为及格和不及格；</w:t>
            </w:r>
          </w:p>
          <w:p w:rsidR="006350A1" w:rsidRPr="005B2825" w:rsidRDefault="006350A1" w:rsidP="002C11E4">
            <w:pPr>
              <w:adjustRightInd w:val="0"/>
              <w:spacing w:line="480" w:lineRule="exact"/>
              <w:rPr>
                <w:rFonts w:ascii="宋体" w:hAnsi="宋体" w:hint="eastAsia"/>
                <w:sz w:val="24"/>
                <w:szCs w:val="24"/>
              </w:rPr>
            </w:pPr>
            <w:r w:rsidRPr="005B2825">
              <w:rPr>
                <w:rFonts w:ascii="宋体" w:hAnsi="宋体" w:hint="eastAsia"/>
                <w:sz w:val="24"/>
                <w:szCs w:val="24"/>
              </w:rPr>
              <w:t>5.</w:t>
            </w:r>
            <w:r w:rsidRPr="005B2825">
              <w:rPr>
                <w:rFonts w:ascii="宋体" w:hAnsi="宋体" w:hint="eastAsia"/>
                <w:sz w:val="24"/>
                <w:szCs w:val="24"/>
              </w:rPr>
              <w:t>表格</w:t>
            </w:r>
            <w:r w:rsidRPr="005B2825">
              <w:rPr>
                <w:rFonts w:ascii="宋体" w:hAnsi="宋体"/>
                <w:sz w:val="24"/>
                <w:szCs w:val="24"/>
              </w:rPr>
              <w:t>中</w:t>
            </w:r>
            <w:r w:rsidRPr="005B2825">
              <w:rPr>
                <w:rFonts w:ascii="宋体" w:hAnsi="宋体" w:hint="eastAsia"/>
                <w:sz w:val="24"/>
                <w:szCs w:val="24"/>
              </w:rPr>
              <w:t>标识</w:t>
            </w:r>
            <w:r w:rsidRPr="005B2825">
              <w:rPr>
                <w:rFonts w:ascii="宋体" w:hAnsi="宋体"/>
                <w:sz w:val="24"/>
                <w:szCs w:val="24"/>
              </w:rPr>
              <w:t>为</w:t>
            </w:r>
            <w:r w:rsidRPr="005B2825">
              <w:rPr>
                <w:rFonts w:ascii="宋体" w:hAnsi="宋体"/>
                <w:sz w:val="24"/>
                <w:szCs w:val="24"/>
              </w:rPr>
              <w:t>“</w:t>
            </w:r>
            <w:r w:rsidRPr="005B2825">
              <w:rPr>
                <w:rFonts w:ascii="宋体" w:hAnsi="宋体" w:hint="eastAsia"/>
                <w:sz w:val="24"/>
                <w:szCs w:val="24"/>
              </w:rPr>
              <w:t>√</w:t>
            </w:r>
            <w:r w:rsidRPr="005B2825">
              <w:rPr>
                <w:rFonts w:ascii="宋体" w:hAnsi="宋体"/>
                <w:sz w:val="24"/>
                <w:szCs w:val="24"/>
              </w:rPr>
              <w:t>”</w:t>
            </w:r>
            <w:r w:rsidRPr="005B2825">
              <w:rPr>
                <w:rFonts w:ascii="宋体" w:hAnsi="宋体" w:hint="eastAsia"/>
                <w:sz w:val="24"/>
                <w:szCs w:val="24"/>
              </w:rPr>
              <w:t>的为</w:t>
            </w:r>
            <w:r w:rsidRPr="005B2825">
              <w:rPr>
                <w:rFonts w:ascii="宋体" w:hAnsi="宋体"/>
                <w:sz w:val="24"/>
                <w:szCs w:val="24"/>
              </w:rPr>
              <w:t>适用科目。</w:t>
            </w:r>
            <w:r w:rsidRPr="005B2825">
              <w:rPr>
                <w:rFonts w:ascii="宋体" w:hAnsi="宋体" w:hint="eastAsia"/>
                <w:sz w:val="24"/>
                <w:szCs w:val="24"/>
              </w:rPr>
              <w:t xml:space="preserve"> </w:t>
            </w:r>
          </w:p>
        </w:tc>
      </w:tr>
      <w:tr w:rsidR="006350A1" w:rsidRPr="005B2825" w:rsidTr="002C11E4">
        <w:trPr>
          <w:trHeight w:val="90"/>
        </w:trPr>
        <w:tc>
          <w:tcPr>
            <w:tcW w:w="8573" w:type="dxa"/>
            <w:gridSpan w:val="9"/>
            <w:tcBorders>
              <w:top w:val="nil"/>
              <w:left w:val="nil"/>
              <w:right w:val="nil"/>
            </w:tcBorders>
            <w:vAlign w:val="center"/>
          </w:tcPr>
          <w:p w:rsidR="006350A1" w:rsidRPr="005B2825" w:rsidRDefault="006350A1" w:rsidP="002C11E4">
            <w:pPr>
              <w:adjustRightInd w:val="0"/>
              <w:spacing w:line="460" w:lineRule="exact"/>
              <w:rPr>
                <w:rFonts w:ascii="宋体" w:hAnsi="宋体" w:hint="eastAsia"/>
                <w:sz w:val="21"/>
                <w:szCs w:val="21"/>
              </w:rPr>
            </w:pPr>
          </w:p>
        </w:tc>
      </w:tr>
    </w:tbl>
    <w:p w:rsidR="006350A1" w:rsidRPr="005B2825" w:rsidRDefault="006350A1" w:rsidP="006350A1">
      <w:pPr>
        <w:spacing w:line="260" w:lineRule="exact"/>
        <w:rPr>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spacing w:line="260" w:lineRule="exact"/>
        <w:rPr>
          <w:rFonts w:hint="eastAsia"/>
          <w:sz w:val="21"/>
          <w:szCs w:val="21"/>
        </w:rPr>
      </w:pPr>
    </w:p>
    <w:p w:rsidR="006350A1" w:rsidRPr="005B2825" w:rsidRDefault="006350A1" w:rsidP="006350A1">
      <w:pPr>
        <w:autoSpaceDE w:val="0"/>
        <w:autoSpaceDN w:val="0"/>
        <w:adjustRightInd w:val="0"/>
        <w:spacing w:line="580" w:lineRule="exact"/>
        <w:jc w:val="center"/>
        <w:rPr>
          <w:rFonts w:ascii="黑体" w:eastAsia="黑体" w:hAnsi="仿宋_GB2312" w:cs="仿宋_GB2312" w:hint="eastAsia"/>
          <w:bCs/>
          <w:kern w:val="0"/>
        </w:rPr>
      </w:pPr>
      <w:r w:rsidRPr="005B2825">
        <w:rPr>
          <w:rFonts w:ascii="黑体" w:eastAsia="黑体" w:hAnsi="仿宋_GB2312" w:cs="仿宋_GB2312" w:hint="eastAsia"/>
          <w:bCs/>
          <w:kern w:val="0"/>
        </w:rPr>
        <w:lastRenderedPageBreak/>
        <w:t>二、申请天津港内船舶船员适任证书的</w:t>
      </w:r>
    </w:p>
    <w:p w:rsidR="006350A1" w:rsidRPr="005B2825" w:rsidRDefault="006350A1" w:rsidP="006350A1">
      <w:pPr>
        <w:autoSpaceDE w:val="0"/>
        <w:autoSpaceDN w:val="0"/>
        <w:adjustRightInd w:val="0"/>
        <w:spacing w:line="580" w:lineRule="exact"/>
        <w:jc w:val="center"/>
        <w:rPr>
          <w:rFonts w:ascii="黑体" w:eastAsia="黑体" w:hAnsi="仿宋_GB2312" w:cs="仿宋_GB2312" w:hint="eastAsia"/>
          <w:bCs/>
          <w:kern w:val="0"/>
        </w:rPr>
      </w:pPr>
      <w:r w:rsidRPr="005B2825">
        <w:rPr>
          <w:rFonts w:ascii="黑体" w:eastAsia="黑体" w:hAnsi="仿宋_GB2312" w:cs="仿宋_GB2312" w:hint="eastAsia"/>
          <w:bCs/>
          <w:kern w:val="0"/>
        </w:rPr>
        <w:t>培训、海上任职资历和</w:t>
      </w:r>
      <w:proofErr w:type="gramStart"/>
      <w:r w:rsidRPr="005B2825">
        <w:rPr>
          <w:rFonts w:ascii="黑体" w:eastAsia="黑体" w:hAnsi="仿宋_GB2312" w:cs="仿宋_GB2312" w:hint="eastAsia"/>
          <w:bCs/>
          <w:kern w:val="0"/>
        </w:rPr>
        <w:t>适任</w:t>
      </w:r>
      <w:proofErr w:type="gramEnd"/>
      <w:r w:rsidRPr="005B2825">
        <w:rPr>
          <w:rFonts w:ascii="黑体" w:eastAsia="黑体" w:hAnsi="仿宋_GB2312" w:cs="仿宋_GB2312" w:hint="eastAsia"/>
          <w:bCs/>
          <w:kern w:val="0"/>
        </w:rPr>
        <w:t>考试要求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0"/>
        <w:gridCol w:w="1420"/>
        <w:gridCol w:w="1420"/>
        <w:gridCol w:w="1420"/>
        <w:gridCol w:w="1421"/>
        <w:gridCol w:w="1421"/>
      </w:tblGrid>
      <w:tr w:rsidR="006350A1" w:rsidRPr="005B2825" w:rsidTr="002C11E4">
        <w:tc>
          <w:tcPr>
            <w:tcW w:w="1420" w:type="dxa"/>
            <w:vMerge w:val="restart"/>
            <w:vAlign w:val="center"/>
          </w:tcPr>
          <w:p w:rsidR="006350A1" w:rsidRPr="005B2825" w:rsidRDefault="006350A1" w:rsidP="002C11E4">
            <w:pPr>
              <w:spacing w:line="300" w:lineRule="exact"/>
              <w:jc w:val="center"/>
              <w:rPr>
                <w:rFonts w:ascii="宋体" w:hAnsi="宋体"/>
                <w:b/>
                <w:kern w:val="0"/>
                <w:sz w:val="21"/>
                <w:szCs w:val="21"/>
              </w:rPr>
            </w:pPr>
            <w:r w:rsidRPr="005B2825">
              <w:rPr>
                <w:rFonts w:ascii="宋体" w:hAnsi="宋体" w:hint="eastAsia"/>
                <w:b/>
                <w:kern w:val="0"/>
                <w:sz w:val="21"/>
                <w:szCs w:val="21"/>
              </w:rPr>
              <w:t>申请职务</w:t>
            </w:r>
          </w:p>
        </w:tc>
        <w:tc>
          <w:tcPr>
            <w:tcW w:w="2840" w:type="dxa"/>
            <w:gridSpan w:val="2"/>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roofErr w:type="gramStart"/>
            <w:r w:rsidRPr="005B2825">
              <w:rPr>
                <w:rFonts w:ascii="宋体" w:hAnsi="宋体" w:hint="eastAsia"/>
                <w:b/>
                <w:kern w:val="0"/>
                <w:sz w:val="21"/>
                <w:szCs w:val="21"/>
              </w:rPr>
              <w:t>培</w:t>
            </w:r>
            <w:proofErr w:type="gramEnd"/>
            <w:r w:rsidRPr="005B2825">
              <w:rPr>
                <w:rFonts w:ascii="宋体" w:hAnsi="宋体" w:hint="eastAsia"/>
                <w:b/>
                <w:kern w:val="0"/>
                <w:sz w:val="21"/>
                <w:szCs w:val="21"/>
              </w:rPr>
              <w:t xml:space="preserve">  </w:t>
            </w:r>
            <w:r w:rsidRPr="005B2825">
              <w:rPr>
                <w:rFonts w:ascii="宋体" w:hAnsi="宋体" w:hint="eastAsia"/>
                <w:b/>
                <w:kern w:val="0"/>
                <w:sz w:val="21"/>
                <w:szCs w:val="21"/>
              </w:rPr>
              <w:t>训</w:t>
            </w:r>
          </w:p>
        </w:tc>
        <w:tc>
          <w:tcPr>
            <w:tcW w:w="2841" w:type="dxa"/>
            <w:gridSpan w:val="2"/>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r w:rsidRPr="005B2825">
              <w:rPr>
                <w:rFonts w:ascii="宋体" w:hAnsi="宋体" w:hint="eastAsia"/>
                <w:b/>
                <w:kern w:val="0"/>
                <w:sz w:val="21"/>
                <w:szCs w:val="21"/>
              </w:rPr>
              <w:t>海上任职资历</w:t>
            </w:r>
          </w:p>
        </w:tc>
        <w:tc>
          <w:tcPr>
            <w:tcW w:w="1421" w:type="dxa"/>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r w:rsidRPr="005B2825">
              <w:rPr>
                <w:rFonts w:ascii="宋体" w:hAnsi="宋体" w:hint="eastAsia"/>
                <w:b/>
                <w:kern w:val="0"/>
                <w:sz w:val="21"/>
                <w:szCs w:val="21"/>
              </w:rPr>
              <w:t>适任考试</w:t>
            </w:r>
          </w:p>
        </w:tc>
      </w:tr>
      <w:tr w:rsidR="006350A1" w:rsidRPr="005B2825" w:rsidTr="002C11E4">
        <w:tc>
          <w:tcPr>
            <w:tcW w:w="1420" w:type="dxa"/>
            <w:vMerge/>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c>
          <w:tcPr>
            <w:tcW w:w="1420" w:type="dxa"/>
            <w:vAlign w:val="center"/>
          </w:tcPr>
          <w:p w:rsidR="006350A1" w:rsidRPr="005B2825" w:rsidRDefault="006350A1" w:rsidP="002C11E4">
            <w:pPr>
              <w:spacing w:line="300" w:lineRule="exact"/>
              <w:jc w:val="center"/>
              <w:rPr>
                <w:rFonts w:ascii="宋体" w:hAnsi="宋体" w:hint="eastAsia"/>
                <w:b/>
                <w:kern w:val="0"/>
                <w:sz w:val="21"/>
                <w:szCs w:val="21"/>
              </w:rPr>
            </w:pPr>
            <w:r w:rsidRPr="005B2825">
              <w:rPr>
                <w:rFonts w:ascii="宋体" w:hAnsi="宋体" w:hint="eastAsia"/>
                <w:b/>
                <w:kern w:val="0"/>
                <w:sz w:val="21"/>
                <w:szCs w:val="21"/>
              </w:rPr>
              <w:t>基本安全和专业技能</w:t>
            </w:r>
          </w:p>
          <w:p w:rsidR="006350A1" w:rsidRPr="005B2825" w:rsidRDefault="006350A1" w:rsidP="002C11E4">
            <w:pPr>
              <w:spacing w:line="300" w:lineRule="exact"/>
              <w:jc w:val="center"/>
              <w:rPr>
                <w:rFonts w:ascii="宋体" w:hAnsi="宋体"/>
                <w:b/>
                <w:kern w:val="0"/>
                <w:sz w:val="21"/>
                <w:szCs w:val="21"/>
              </w:rPr>
            </w:pPr>
            <w:r w:rsidRPr="005B2825">
              <w:rPr>
                <w:rFonts w:ascii="宋体" w:hAnsi="宋体" w:hint="eastAsia"/>
                <w:b/>
                <w:kern w:val="0"/>
                <w:sz w:val="21"/>
                <w:szCs w:val="21"/>
              </w:rPr>
              <w:t>适任培训</w:t>
            </w:r>
          </w:p>
        </w:tc>
        <w:tc>
          <w:tcPr>
            <w:tcW w:w="1420" w:type="dxa"/>
            <w:vAlign w:val="center"/>
          </w:tcPr>
          <w:p w:rsidR="006350A1" w:rsidRPr="005B2825" w:rsidRDefault="006350A1" w:rsidP="002C11E4">
            <w:pPr>
              <w:spacing w:line="300" w:lineRule="exact"/>
              <w:jc w:val="center"/>
              <w:rPr>
                <w:rFonts w:ascii="宋体" w:hAnsi="宋体" w:hint="eastAsia"/>
                <w:b/>
                <w:kern w:val="0"/>
                <w:sz w:val="21"/>
                <w:szCs w:val="21"/>
              </w:rPr>
            </w:pPr>
            <w:r w:rsidRPr="005B2825">
              <w:rPr>
                <w:rFonts w:ascii="宋体" w:hAnsi="宋体" w:hint="eastAsia"/>
                <w:b/>
                <w:kern w:val="0"/>
                <w:sz w:val="21"/>
                <w:szCs w:val="21"/>
              </w:rPr>
              <w:t>岗位适任</w:t>
            </w:r>
          </w:p>
          <w:p w:rsidR="006350A1" w:rsidRPr="005B2825" w:rsidRDefault="006350A1" w:rsidP="002C11E4">
            <w:pPr>
              <w:spacing w:line="300" w:lineRule="exact"/>
              <w:jc w:val="center"/>
              <w:rPr>
                <w:rFonts w:ascii="宋体" w:hAnsi="宋体"/>
                <w:b/>
                <w:kern w:val="0"/>
                <w:sz w:val="21"/>
                <w:szCs w:val="21"/>
              </w:rPr>
            </w:pPr>
            <w:proofErr w:type="gramStart"/>
            <w:r w:rsidRPr="005B2825">
              <w:rPr>
                <w:rFonts w:ascii="宋体" w:hAnsi="宋体" w:hint="eastAsia"/>
                <w:b/>
                <w:kern w:val="0"/>
                <w:sz w:val="21"/>
                <w:szCs w:val="21"/>
              </w:rPr>
              <w:t>培</w:t>
            </w:r>
            <w:proofErr w:type="gramEnd"/>
            <w:r w:rsidRPr="005B2825">
              <w:rPr>
                <w:rFonts w:ascii="宋体" w:hAnsi="宋体" w:hint="eastAsia"/>
                <w:b/>
                <w:kern w:val="0"/>
                <w:sz w:val="21"/>
                <w:szCs w:val="21"/>
              </w:rPr>
              <w:t xml:space="preserve">   </w:t>
            </w:r>
            <w:r w:rsidRPr="005B2825">
              <w:rPr>
                <w:rFonts w:ascii="宋体" w:hAnsi="宋体" w:hint="eastAsia"/>
                <w:b/>
                <w:kern w:val="0"/>
                <w:sz w:val="21"/>
                <w:szCs w:val="21"/>
              </w:rPr>
              <w:t>训</w:t>
            </w:r>
          </w:p>
        </w:tc>
        <w:tc>
          <w:tcPr>
            <w:tcW w:w="1420" w:type="dxa"/>
            <w:vAlign w:val="center"/>
          </w:tcPr>
          <w:p w:rsidR="006350A1" w:rsidRPr="005B2825" w:rsidRDefault="006350A1" w:rsidP="002C11E4">
            <w:pPr>
              <w:spacing w:line="300" w:lineRule="exact"/>
              <w:jc w:val="center"/>
              <w:rPr>
                <w:rFonts w:ascii="宋体" w:hAnsi="宋体"/>
                <w:b/>
                <w:kern w:val="0"/>
                <w:sz w:val="21"/>
                <w:szCs w:val="21"/>
              </w:rPr>
            </w:pPr>
            <w:r w:rsidRPr="005B2825">
              <w:rPr>
                <w:rFonts w:ascii="宋体" w:hAnsi="宋体" w:hint="eastAsia"/>
                <w:b/>
                <w:kern w:val="0"/>
                <w:sz w:val="21"/>
                <w:szCs w:val="21"/>
              </w:rPr>
              <w:t>持有证书</w:t>
            </w:r>
          </w:p>
        </w:tc>
        <w:tc>
          <w:tcPr>
            <w:tcW w:w="1421" w:type="dxa"/>
            <w:vAlign w:val="center"/>
          </w:tcPr>
          <w:p w:rsidR="006350A1" w:rsidRPr="005B2825" w:rsidRDefault="006350A1" w:rsidP="002C11E4">
            <w:pPr>
              <w:spacing w:line="300" w:lineRule="exact"/>
              <w:jc w:val="center"/>
              <w:rPr>
                <w:rFonts w:ascii="宋体" w:hAnsi="宋体"/>
                <w:b/>
                <w:kern w:val="0"/>
                <w:sz w:val="21"/>
                <w:szCs w:val="21"/>
              </w:rPr>
            </w:pPr>
            <w:r w:rsidRPr="005B2825">
              <w:rPr>
                <w:rFonts w:ascii="宋体" w:hAnsi="宋体" w:hint="eastAsia"/>
                <w:b/>
                <w:kern w:val="0"/>
                <w:sz w:val="21"/>
                <w:szCs w:val="21"/>
              </w:rPr>
              <w:t>资历要求</w:t>
            </w:r>
          </w:p>
        </w:tc>
        <w:tc>
          <w:tcPr>
            <w:tcW w:w="1421" w:type="dxa"/>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r>
      <w:tr w:rsidR="006350A1" w:rsidRPr="005B2825" w:rsidTr="002C11E4">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一等船舶</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船长</w:t>
            </w:r>
            <w:r w:rsidRPr="005B2825">
              <w:rPr>
                <w:rFonts w:ascii="宋体" w:hAnsi="宋体" w:hint="eastAsia"/>
                <w:sz w:val="21"/>
                <w:szCs w:val="21"/>
              </w:rPr>
              <w:t>/</w:t>
            </w:r>
            <w:r w:rsidRPr="005B2825">
              <w:rPr>
                <w:rFonts w:ascii="宋体" w:hAnsi="宋体" w:hint="eastAsia"/>
                <w:sz w:val="21"/>
                <w:szCs w:val="21"/>
              </w:rPr>
              <w:t>轮机长</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完成基本安全培训、保安意识培训和负有指定保安职责船员的培训</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完成相应港内船舶船长</w:t>
            </w:r>
            <w:r w:rsidRPr="005B2825">
              <w:rPr>
                <w:rFonts w:ascii="宋体" w:hAnsi="宋体" w:hint="eastAsia"/>
                <w:sz w:val="21"/>
                <w:szCs w:val="21"/>
              </w:rPr>
              <w:t>/</w:t>
            </w:r>
            <w:r w:rsidRPr="005B2825">
              <w:rPr>
                <w:rFonts w:ascii="宋体" w:hAnsi="宋体" w:hint="eastAsia"/>
                <w:sz w:val="21"/>
                <w:szCs w:val="21"/>
              </w:rPr>
              <w:t>轮机长岗位适任培训</w:t>
            </w:r>
          </w:p>
        </w:tc>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一等船舶</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大副</w:t>
            </w:r>
            <w:r w:rsidRPr="005B2825">
              <w:rPr>
                <w:rFonts w:ascii="宋体" w:hAnsi="宋体" w:hint="eastAsia"/>
                <w:sz w:val="21"/>
                <w:szCs w:val="21"/>
              </w:rPr>
              <w:t>/</w:t>
            </w:r>
            <w:r w:rsidRPr="005B2825">
              <w:rPr>
                <w:rFonts w:ascii="宋体" w:hAnsi="宋体" w:hint="eastAsia"/>
                <w:sz w:val="21"/>
                <w:szCs w:val="21"/>
              </w:rPr>
              <w:t>大管轮适任证书</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担任一等船舶大副</w:t>
            </w:r>
            <w:r w:rsidRPr="005B2825">
              <w:rPr>
                <w:rFonts w:ascii="宋体" w:hAnsi="宋体" w:hint="eastAsia"/>
                <w:sz w:val="21"/>
                <w:szCs w:val="21"/>
              </w:rPr>
              <w:t>/</w:t>
            </w:r>
            <w:r w:rsidRPr="005B2825">
              <w:rPr>
                <w:rFonts w:ascii="宋体" w:hAnsi="宋体" w:hint="eastAsia"/>
                <w:sz w:val="21"/>
                <w:szCs w:val="21"/>
              </w:rPr>
              <w:t>大管轮不少于</w:t>
            </w:r>
            <w:r w:rsidRPr="005B2825">
              <w:rPr>
                <w:rFonts w:ascii="宋体" w:hAnsi="宋体"/>
                <w:sz w:val="21"/>
                <w:szCs w:val="21"/>
              </w:rPr>
              <w:t>18</w:t>
            </w:r>
            <w:r w:rsidRPr="005B2825">
              <w:rPr>
                <w:rFonts w:ascii="宋体" w:hAnsi="宋体" w:hint="eastAsia"/>
                <w:sz w:val="21"/>
                <w:szCs w:val="21"/>
              </w:rPr>
              <w:t>个月</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通过相应港内船舶船长</w:t>
            </w:r>
            <w:r w:rsidRPr="005B2825">
              <w:rPr>
                <w:rFonts w:ascii="宋体" w:hAnsi="宋体" w:hint="eastAsia"/>
                <w:sz w:val="21"/>
                <w:szCs w:val="21"/>
              </w:rPr>
              <w:t>/</w:t>
            </w:r>
            <w:r w:rsidRPr="005B2825">
              <w:rPr>
                <w:rFonts w:ascii="宋体" w:hAnsi="宋体" w:hint="eastAsia"/>
                <w:sz w:val="21"/>
                <w:szCs w:val="21"/>
              </w:rPr>
              <w:t>轮机长岗位适任考试</w:t>
            </w:r>
          </w:p>
        </w:tc>
      </w:tr>
      <w:tr w:rsidR="006350A1" w:rsidRPr="005B2825" w:rsidTr="002C11E4">
        <w:tc>
          <w:tcPr>
            <w:tcW w:w="1420" w:type="dxa"/>
            <w:vMerge w:val="restart"/>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一等船舶</w:t>
            </w:r>
          </w:p>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r w:rsidRPr="005B2825">
              <w:rPr>
                <w:rFonts w:ascii="宋体" w:hAnsi="宋体" w:hint="eastAsia"/>
                <w:sz w:val="21"/>
                <w:szCs w:val="21"/>
              </w:rPr>
              <w:t>大副</w:t>
            </w:r>
            <w:r w:rsidRPr="005B2825">
              <w:rPr>
                <w:rFonts w:ascii="宋体" w:hAnsi="宋体" w:hint="eastAsia"/>
                <w:sz w:val="21"/>
                <w:szCs w:val="21"/>
              </w:rPr>
              <w:t>/</w:t>
            </w:r>
            <w:r w:rsidRPr="005B2825">
              <w:rPr>
                <w:rFonts w:ascii="宋体" w:hAnsi="宋体" w:hint="eastAsia"/>
                <w:sz w:val="21"/>
                <w:szCs w:val="21"/>
              </w:rPr>
              <w:t>大管轮</w:t>
            </w:r>
          </w:p>
        </w:tc>
        <w:tc>
          <w:tcPr>
            <w:tcW w:w="1420" w:type="dxa"/>
            <w:vMerge w:val="restart"/>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r w:rsidRPr="005B2825">
              <w:rPr>
                <w:rFonts w:ascii="宋体" w:hAnsi="宋体" w:hint="eastAsia"/>
                <w:sz w:val="21"/>
                <w:szCs w:val="21"/>
              </w:rPr>
              <w:t>同</w:t>
            </w:r>
            <w:r w:rsidRPr="005B2825">
              <w:rPr>
                <w:rFonts w:ascii="宋体" w:hAnsi="宋体" w:hint="eastAsia"/>
                <w:sz w:val="21"/>
                <w:szCs w:val="21"/>
              </w:rPr>
              <w:t xml:space="preserve">  </w:t>
            </w:r>
            <w:r w:rsidRPr="005B2825">
              <w:rPr>
                <w:rFonts w:ascii="宋体" w:hAnsi="宋体" w:hint="eastAsia"/>
                <w:sz w:val="21"/>
                <w:szCs w:val="21"/>
              </w:rPr>
              <w:t>上</w:t>
            </w:r>
          </w:p>
        </w:tc>
        <w:tc>
          <w:tcPr>
            <w:tcW w:w="1420" w:type="dxa"/>
            <w:vMerge w:val="restart"/>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一等船舶</w:t>
            </w:r>
          </w:p>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二副</w:t>
            </w:r>
            <w:r w:rsidRPr="005B2825">
              <w:rPr>
                <w:rFonts w:ascii="宋体" w:hAnsi="宋体" w:hint="eastAsia"/>
                <w:sz w:val="21"/>
                <w:szCs w:val="21"/>
              </w:rPr>
              <w:t>/</w:t>
            </w:r>
            <w:r w:rsidRPr="005B2825">
              <w:rPr>
                <w:rFonts w:ascii="宋体" w:hAnsi="宋体" w:hint="eastAsia"/>
                <w:sz w:val="21"/>
                <w:szCs w:val="21"/>
              </w:rPr>
              <w:t>二管轮</w:t>
            </w:r>
          </w:p>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适任证书</w:t>
            </w:r>
          </w:p>
        </w:tc>
        <w:tc>
          <w:tcPr>
            <w:tcW w:w="1421" w:type="dxa"/>
            <w:vAlign w:val="center"/>
          </w:tcPr>
          <w:p w:rsidR="006350A1" w:rsidRPr="005B2825" w:rsidRDefault="006350A1" w:rsidP="002C11E4">
            <w:pPr>
              <w:adjustRightInd w:val="0"/>
              <w:spacing w:line="300" w:lineRule="exact"/>
              <w:rPr>
                <w:rFonts w:ascii="宋体" w:hAnsi="宋体" w:hint="eastAsia"/>
                <w:sz w:val="21"/>
                <w:szCs w:val="21"/>
              </w:rPr>
            </w:pPr>
            <w:r w:rsidRPr="005B2825">
              <w:rPr>
                <w:rFonts w:ascii="宋体" w:hAnsi="宋体" w:hint="eastAsia"/>
                <w:sz w:val="21"/>
                <w:szCs w:val="21"/>
              </w:rPr>
              <w:t>担任一等船舶二副</w:t>
            </w:r>
            <w:r w:rsidRPr="005B2825">
              <w:rPr>
                <w:rFonts w:ascii="宋体" w:hAnsi="宋体" w:hint="eastAsia"/>
                <w:sz w:val="21"/>
                <w:szCs w:val="21"/>
              </w:rPr>
              <w:t>/</w:t>
            </w:r>
            <w:r w:rsidRPr="005B2825">
              <w:rPr>
                <w:rFonts w:ascii="宋体" w:hAnsi="宋体" w:hint="eastAsia"/>
                <w:sz w:val="21"/>
                <w:szCs w:val="21"/>
              </w:rPr>
              <w:t>二管轮不少于</w:t>
            </w:r>
            <w:r w:rsidRPr="005B2825">
              <w:rPr>
                <w:rFonts w:ascii="宋体" w:hAnsi="宋体" w:hint="eastAsia"/>
                <w:sz w:val="21"/>
                <w:szCs w:val="21"/>
              </w:rPr>
              <w:t>1</w:t>
            </w:r>
            <w:r w:rsidRPr="005B2825">
              <w:rPr>
                <w:rFonts w:ascii="宋体" w:hAnsi="宋体"/>
                <w:sz w:val="21"/>
                <w:szCs w:val="21"/>
              </w:rPr>
              <w:t>2</w:t>
            </w:r>
            <w:r w:rsidRPr="005B2825">
              <w:rPr>
                <w:rFonts w:ascii="宋体" w:hAnsi="宋体" w:hint="eastAsia"/>
                <w:sz w:val="21"/>
                <w:szCs w:val="21"/>
              </w:rPr>
              <w:t>个月</w:t>
            </w:r>
          </w:p>
        </w:tc>
        <w:tc>
          <w:tcPr>
            <w:tcW w:w="1421" w:type="dxa"/>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r>
      <w:tr w:rsidR="006350A1" w:rsidRPr="005B2825" w:rsidTr="002C11E4">
        <w:tc>
          <w:tcPr>
            <w:tcW w:w="1420" w:type="dxa"/>
            <w:vMerge/>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c>
          <w:tcPr>
            <w:tcW w:w="1420" w:type="dxa"/>
            <w:vMerge/>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c>
          <w:tcPr>
            <w:tcW w:w="1420" w:type="dxa"/>
            <w:vMerge/>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二等船舶</w:t>
            </w:r>
          </w:p>
          <w:p w:rsidR="006350A1" w:rsidRPr="005B2825" w:rsidRDefault="006350A1" w:rsidP="002C11E4">
            <w:pPr>
              <w:autoSpaceDE w:val="0"/>
              <w:autoSpaceDN w:val="0"/>
              <w:adjustRightInd w:val="0"/>
              <w:spacing w:line="300" w:lineRule="exact"/>
              <w:jc w:val="center"/>
              <w:rPr>
                <w:rFonts w:ascii="宋体" w:hAnsi="宋体" w:hint="eastAsia"/>
                <w:sz w:val="21"/>
                <w:szCs w:val="21"/>
              </w:rPr>
            </w:pPr>
            <w:r w:rsidRPr="005B2825">
              <w:rPr>
                <w:rFonts w:ascii="宋体" w:hAnsi="宋体" w:hint="eastAsia"/>
                <w:sz w:val="21"/>
                <w:szCs w:val="21"/>
              </w:rPr>
              <w:t>船长</w:t>
            </w:r>
            <w:r w:rsidRPr="005B2825">
              <w:rPr>
                <w:rFonts w:ascii="宋体" w:hAnsi="宋体" w:hint="eastAsia"/>
                <w:sz w:val="21"/>
                <w:szCs w:val="21"/>
              </w:rPr>
              <w:t>/</w:t>
            </w:r>
            <w:r w:rsidRPr="005B2825">
              <w:rPr>
                <w:rFonts w:ascii="宋体" w:hAnsi="宋体" w:hint="eastAsia"/>
                <w:sz w:val="21"/>
                <w:szCs w:val="21"/>
              </w:rPr>
              <w:t>轮机长</w:t>
            </w:r>
          </w:p>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r w:rsidRPr="005B2825">
              <w:rPr>
                <w:rFonts w:ascii="宋体" w:hAnsi="宋体" w:hint="eastAsia"/>
                <w:sz w:val="21"/>
                <w:szCs w:val="21"/>
              </w:rPr>
              <w:t>适任证书</w:t>
            </w:r>
          </w:p>
        </w:tc>
        <w:tc>
          <w:tcPr>
            <w:tcW w:w="1421"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担任二等</w:t>
            </w:r>
          </w:p>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r w:rsidRPr="005B2825">
              <w:rPr>
                <w:rFonts w:ascii="宋体" w:hAnsi="宋体" w:hint="eastAsia"/>
                <w:sz w:val="21"/>
                <w:szCs w:val="21"/>
              </w:rPr>
              <w:t>船舶船长</w:t>
            </w:r>
            <w:r w:rsidRPr="005B2825">
              <w:rPr>
                <w:rFonts w:ascii="宋体" w:hAnsi="宋体" w:hint="eastAsia"/>
                <w:sz w:val="21"/>
                <w:szCs w:val="21"/>
              </w:rPr>
              <w:t>/</w:t>
            </w:r>
            <w:r w:rsidRPr="005B2825">
              <w:rPr>
                <w:rFonts w:ascii="宋体" w:hAnsi="宋体" w:hint="eastAsia"/>
                <w:sz w:val="21"/>
                <w:szCs w:val="21"/>
              </w:rPr>
              <w:t>轮机长不少于</w:t>
            </w:r>
            <w:r w:rsidRPr="005B2825">
              <w:rPr>
                <w:rFonts w:ascii="宋体" w:hAnsi="宋体" w:hint="eastAsia"/>
                <w:sz w:val="21"/>
                <w:szCs w:val="21"/>
              </w:rPr>
              <w:t>12</w:t>
            </w:r>
            <w:r w:rsidRPr="005B2825">
              <w:rPr>
                <w:rFonts w:ascii="宋体" w:hAnsi="宋体" w:hint="eastAsia"/>
                <w:sz w:val="21"/>
                <w:szCs w:val="21"/>
              </w:rPr>
              <w:t>个月</w:t>
            </w:r>
          </w:p>
        </w:tc>
        <w:tc>
          <w:tcPr>
            <w:tcW w:w="1421" w:type="dxa"/>
            <w:vAlign w:val="center"/>
          </w:tcPr>
          <w:p w:rsidR="006350A1" w:rsidRPr="005B2825" w:rsidRDefault="006350A1" w:rsidP="002C11E4">
            <w:pPr>
              <w:autoSpaceDE w:val="0"/>
              <w:autoSpaceDN w:val="0"/>
              <w:adjustRightInd w:val="0"/>
              <w:spacing w:line="300" w:lineRule="exact"/>
              <w:jc w:val="center"/>
              <w:rPr>
                <w:rFonts w:ascii="黑体" w:eastAsia="黑体" w:hAnsi="仿宋_GB2312" w:cs="仿宋_GB2312" w:hint="eastAsia"/>
                <w:bCs/>
                <w:kern w:val="0"/>
                <w:sz w:val="21"/>
                <w:szCs w:val="21"/>
              </w:rPr>
            </w:pPr>
          </w:p>
        </w:tc>
      </w:tr>
      <w:tr w:rsidR="006350A1" w:rsidRPr="005B2825" w:rsidTr="002C11E4">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一等船舶</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二副</w:t>
            </w:r>
            <w:r w:rsidRPr="005B2825">
              <w:rPr>
                <w:rFonts w:ascii="宋体" w:hAnsi="宋体" w:hint="eastAsia"/>
                <w:sz w:val="21"/>
                <w:szCs w:val="21"/>
              </w:rPr>
              <w:t>/</w:t>
            </w:r>
            <w:r w:rsidRPr="005B2825">
              <w:rPr>
                <w:rFonts w:ascii="宋体" w:hAnsi="宋体" w:hint="eastAsia"/>
                <w:sz w:val="21"/>
                <w:szCs w:val="21"/>
              </w:rPr>
              <w:t>二管轮</w:t>
            </w:r>
          </w:p>
        </w:tc>
        <w:tc>
          <w:tcPr>
            <w:tcW w:w="1420" w:type="dxa"/>
            <w:vAlign w:val="center"/>
          </w:tcPr>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同</w:t>
            </w:r>
            <w:r w:rsidRPr="005B2825">
              <w:rPr>
                <w:rFonts w:ascii="宋体" w:hAnsi="宋体" w:hint="eastAsia"/>
                <w:sz w:val="21"/>
                <w:szCs w:val="21"/>
              </w:rPr>
              <w:t xml:space="preserve">  </w:t>
            </w:r>
            <w:r w:rsidRPr="005B2825">
              <w:rPr>
                <w:rFonts w:ascii="宋体" w:hAnsi="宋体" w:hint="eastAsia"/>
                <w:sz w:val="21"/>
                <w:szCs w:val="21"/>
              </w:rPr>
              <w:t>上</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完成相应港内船舶二副</w:t>
            </w:r>
            <w:r w:rsidRPr="005B2825">
              <w:rPr>
                <w:rFonts w:ascii="宋体" w:hAnsi="宋体" w:hint="eastAsia"/>
                <w:sz w:val="21"/>
                <w:szCs w:val="21"/>
              </w:rPr>
              <w:t>/</w:t>
            </w:r>
            <w:r w:rsidRPr="005B2825">
              <w:rPr>
                <w:rFonts w:ascii="宋体" w:hAnsi="宋体" w:hint="eastAsia"/>
                <w:sz w:val="21"/>
                <w:szCs w:val="21"/>
              </w:rPr>
              <w:t>二管轮岗位适任培训</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值班水手（机工）适任证书</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担任一等船舶值班水手</w:t>
            </w:r>
            <w:r w:rsidRPr="005B2825">
              <w:rPr>
                <w:rFonts w:ascii="宋体" w:hAnsi="宋体" w:hint="eastAsia"/>
                <w:sz w:val="21"/>
                <w:szCs w:val="21"/>
              </w:rPr>
              <w:t>/</w:t>
            </w:r>
            <w:r w:rsidRPr="005B2825">
              <w:rPr>
                <w:rFonts w:ascii="宋体" w:hAnsi="宋体" w:hint="eastAsia"/>
                <w:sz w:val="21"/>
                <w:szCs w:val="21"/>
              </w:rPr>
              <w:t>机工不少于</w:t>
            </w:r>
            <w:r w:rsidRPr="005B2825">
              <w:rPr>
                <w:rFonts w:ascii="宋体" w:hAnsi="宋体"/>
                <w:sz w:val="21"/>
                <w:szCs w:val="21"/>
              </w:rPr>
              <w:t>18</w:t>
            </w:r>
            <w:r w:rsidRPr="005B2825">
              <w:rPr>
                <w:rFonts w:ascii="宋体" w:hAnsi="宋体" w:hint="eastAsia"/>
                <w:sz w:val="21"/>
                <w:szCs w:val="21"/>
              </w:rPr>
              <w:t>个月</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通过相应港内船舶二副</w:t>
            </w:r>
            <w:r w:rsidRPr="005B2825">
              <w:rPr>
                <w:rFonts w:ascii="宋体" w:hAnsi="宋体" w:hint="eastAsia"/>
                <w:sz w:val="21"/>
                <w:szCs w:val="21"/>
              </w:rPr>
              <w:t>/</w:t>
            </w:r>
            <w:r w:rsidRPr="005B2825">
              <w:rPr>
                <w:rFonts w:ascii="宋体" w:hAnsi="宋体" w:hint="eastAsia"/>
                <w:sz w:val="21"/>
                <w:szCs w:val="21"/>
              </w:rPr>
              <w:t>二管轮岗位适任考试</w:t>
            </w:r>
          </w:p>
        </w:tc>
      </w:tr>
      <w:tr w:rsidR="006350A1" w:rsidRPr="005B2825" w:rsidTr="002C11E4">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二等船舶</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船长</w:t>
            </w:r>
            <w:r w:rsidRPr="005B2825">
              <w:rPr>
                <w:rFonts w:ascii="宋体" w:hAnsi="宋体" w:hint="eastAsia"/>
                <w:sz w:val="21"/>
                <w:szCs w:val="21"/>
              </w:rPr>
              <w:t>/</w:t>
            </w:r>
            <w:r w:rsidRPr="005B2825">
              <w:rPr>
                <w:rFonts w:ascii="宋体" w:hAnsi="宋体" w:hint="eastAsia"/>
                <w:sz w:val="21"/>
                <w:szCs w:val="21"/>
              </w:rPr>
              <w:t>轮机长</w:t>
            </w:r>
          </w:p>
        </w:tc>
        <w:tc>
          <w:tcPr>
            <w:tcW w:w="1420" w:type="dxa"/>
            <w:vAlign w:val="center"/>
          </w:tcPr>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同</w:t>
            </w:r>
            <w:r w:rsidRPr="005B2825">
              <w:rPr>
                <w:rFonts w:ascii="宋体" w:hAnsi="宋体" w:hint="eastAsia"/>
                <w:sz w:val="21"/>
                <w:szCs w:val="21"/>
              </w:rPr>
              <w:t xml:space="preserve">  </w:t>
            </w:r>
            <w:r w:rsidRPr="005B2825">
              <w:rPr>
                <w:rFonts w:ascii="宋体" w:hAnsi="宋体" w:hint="eastAsia"/>
                <w:sz w:val="21"/>
                <w:szCs w:val="21"/>
              </w:rPr>
              <w:t>上</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完成相应港内船舶船长</w:t>
            </w:r>
            <w:r w:rsidRPr="005B2825">
              <w:rPr>
                <w:rFonts w:ascii="宋体" w:hAnsi="宋体" w:hint="eastAsia"/>
                <w:sz w:val="21"/>
                <w:szCs w:val="21"/>
              </w:rPr>
              <w:t>/</w:t>
            </w:r>
            <w:r w:rsidRPr="005B2825">
              <w:rPr>
                <w:rFonts w:ascii="宋体" w:hAnsi="宋体" w:hint="eastAsia"/>
                <w:sz w:val="21"/>
                <w:szCs w:val="21"/>
              </w:rPr>
              <w:t>轮机长岗位适任培训</w:t>
            </w:r>
          </w:p>
        </w:tc>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w:t>
            </w:r>
            <w:r w:rsidRPr="005B2825">
              <w:rPr>
                <w:rFonts w:ascii="宋体" w:hAnsi="宋体" w:hint="eastAsia"/>
                <w:sz w:val="21"/>
                <w:szCs w:val="21"/>
              </w:rPr>
              <w:t>/</w:t>
            </w:r>
            <w:r w:rsidRPr="005B2825">
              <w:rPr>
                <w:rFonts w:ascii="宋体" w:hAnsi="宋体" w:hint="eastAsia"/>
                <w:sz w:val="21"/>
                <w:szCs w:val="21"/>
              </w:rPr>
              <w:t>二等</w:t>
            </w:r>
          </w:p>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船舶大副</w:t>
            </w:r>
            <w:r w:rsidRPr="005B2825">
              <w:rPr>
                <w:rFonts w:ascii="宋体" w:hAnsi="宋体" w:hint="eastAsia"/>
                <w:sz w:val="21"/>
                <w:szCs w:val="21"/>
              </w:rPr>
              <w:t>/</w:t>
            </w:r>
          </w:p>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大管轮</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适任证书</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担任一等</w:t>
            </w:r>
            <w:r w:rsidRPr="005B2825">
              <w:rPr>
                <w:rFonts w:ascii="宋体" w:hAnsi="宋体" w:hint="eastAsia"/>
                <w:sz w:val="21"/>
                <w:szCs w:val="21"/>
              </w:rPr>
              <w:t>/</w:t>
            </w:r>
            <w:r w:rsidRPr="005B2825">
              <w:rPr>
                <w:rFonts w:ascii="宋体" w:hAnsi="宋体" w:hint="eastAsia"/>
                <w:sz w:val="21"/>
                <w:szCs w:val="21"/>
              </w:rPr>
              <w:t>二等船舶大副</w:t>
            </w:r>
            <w:r w:rsidRPr="005B2825">
              <w:rPr>
                <w:rFonts w:ascii="宋体" w:hAnsi="宋体" w:hint="eastAsia"/>
                <w:sz w:val="21"/>
                <w:szCs w:val="21"/>
              </w:rPr>
              <w:t>/</w:t>
            </w:r>
            <w:r w:rsidRPr="005B2825">
              <w:rPr>
                <w:rFonts w:ascii="宋体" w:hAnsi="宋体" w:hint="eastAsia"/>
                <w:sz w:val="21"/>
                <w:szCs w:val="21"/>
              </w:rPr>
              <w:t>大管轮不少于</w:t>
            </w:r>
            <w:r w:rsidRPr="005B2825">
              <w:rPr>
                <w:rFonts w:ascii="宋体" w:hAnsi="宋体"/>
                <w:sz w:val="21"/>
                <w:szCs w:val="21"/>
              </w:rPr>
              <w:t>18</w:t>
            </w:r>
            <w:r w:rsidRPr="005B2825">
              <w:rPr>
                <w:rFonts w:ascii="宋体" w:hAnsi="宋体" w:hint="eastAsia"/>
                <w:sz w:val="21"/>
                <w:szCs w:val="21"/>
              </w:rPr>
              <w:t>个月</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通过相应港内船舶船长</w:t>
            </w:r>
            <w:r w:rsidRPr="005B2825">
              <w:rPr>
                <w:rFonts w:ascii="宋体" w:hAnsi="宋体" w:hint="eastAsia"/>
                <w:sz w:val="21"/>
                <w:szCs w:val="21"/>
              </w:rPr>
              <w:t>/</w:t>
            </w:r>
            <w:r w:rsidRPr="005B2825">
              <w:rPr>
                <w:rFonts w:ascii="宋体" w:hAnsi="宋体" w:hint="eastAsia"/>
                <w:sz w:val="21"/>
                <w:szCs w:val="21"/>
              </w:rPr>
              <w:t>轮机长岗位适任考试</w:t>
            </w:r>
          </w:p>
        </w:tc>
      </w:tr>
      <w:tr w:rsidR="006350A1" w:rsidRPr="005B2825" w:rsidTr="002C11E4">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二等船舶</w:t>
            </w:r>
          </w:p>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大副</w:t>
            </w:r>
            <w:r w:rsidRPr="005B2825">
              <w:rPr>
                <w:rFonts w:ascii="宋体" w:hAnsi="宋体" w:hint="eastAsia"/>
                <w:sz w:val="21"/>
                <w:szCs w:val="21"/>
              </w:rPr>
              <w:t>/</w:t>
            </w:r>
            <w:r w:rsidRPr="005B2825">
              <w:rPr>
                <w:rFonts w:ascii="宋体" w:hAnsi="宋体" w:hint="eastAsia"/>
                <w:sz w:val="21"/>
                <w:szCs w:val="21"/>
              </w:rPr>
              <w:t>大管轮</w:t>
            </w:r>
          </w:p>
        </w:tc>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同</w:t>
            </w:r>
            <w:r w:rsidRPr="005B2825">
              <w:rPr>
                <w:rFonts w:ascii="宋体" w:hAnsi="宋体" w:hint="eastAsia"/>
                <w:sz w:val="21"/>
                <w:szCs w:val="21"/>
              </w:rPr>
              <w:t xml:space="preserve">  </w:t>
            </w:r>
            <w:r w:rsidRPr="005B2825">
              <w:rPr>
                <w:rFonts w:ascii="宋体" w:hAnsi="宋体" w:hint="eastAsia"/>
                <w:sz w:val="21"/>
                <w:szCs w:val="21"/>
              </w:rPr>
              <w:t>上</w:t>
            </w:r>
          </w:p>
        </w:tc>
        <w:tc>
          <w:tcPr>
            <w:tcW w:w="1420" w:type="dxa"/>
            <w:vAlign w:val="center"/>
          </w:tcPr>
          <w:p w:rsidR="006350A1" w:rsidRPr="005B2825" w:rsidRDefault="006350A1" w:rsidP="002C11E4">
            <w:pPr>
              <w:adjustRightInd w:val="0"/>
              <w:spacing w:line="300" w:lineRule="exact"/>
              <w:rPr>
                <w:rFonts w:ascii="宋体" w:hAnsi="宋体" w:hint="eastAsia"/>
                <w:sz w:val="21"/>
                <w:szCs w:val="21"/>
              </w:rPr>
            </w:pPr>
          </w:p>
        </w:tc>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一等</w:t>
            </w:r>
            <w:r w:rsidRPr="005B2825">
              <w:rPr>
                <w:rFonts w:ascii="宋体" w:hAnsi="宋体" w:hint="eastAsia"/>
                <w:sz w:val="21"/>
                <w:szCs w:val="21"/>
              </w:rPr>
              <w:t>/</w:t>
            </w:r>
            <w:r w:rsidRPr="005B2825">
              <w:rPr>
                <w:rFonts w:ascii="宋体" w:hAnsi="宋体" w:hint="eastAsia"/>
                <w:sz w:val="21"/>
                <w:szCs w:val="21"/>
              </w:rPr>
              <w:t>二等船舶二副</w:t>
            </w:r>
            <w:r w:rsidRPr="005B2825">
              <w:rPr>
                <w:rFonts w:ascii="宋体" w:hAnsi="宋体" w:hint="eastAsia"/>
                <w:sz w:val="21"/>
                <w:szCs w:val="21"/>
              </w:rPr>
              <w:t>/</w:t>
            </w:r>
            <w:r w:rsidRPr="005B2825">
              <w:rPr>
                <w:rFonts w:ascii="宋体" w:hAnsi="宋体" w:hint="eastAsia"/>
                <w:sz w:val="21"/>
                <w:szCs w:val="21"/>
              </w:rPr>
              <w:t>二管轮适任证书</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担任一等</w:t>
            </w:r>
            <w:r w:rsidRPr="005B2825">
              <w:rPr>
                <w:rFonts w:ascii="宋体" w:hAnsi="宋体" w:hint="eastAsia"/>
                <w:sz w:val="21"/>
                <w:szCs w:val="21"/>
              </w:rPr>
              <w:t>/</w:t>
            </w:r>
            <w:r w:rsidRPr="005B2825">
              <w:rPr>
                <w:rFonts w:ascii="宋体" w:hAnsi="宋体" w:hint="eastAsia"/>
                <w:sz w:val="21"/>
                <w:szCs w:val="21"/>
              </w:rPr>
              <w:t>二等船舶二副</w:t>
            </w:r>
            <w:r w:rsidRPr="005B2825">
              <w:rPr>
                <w:rFonts w:ascii="宋体" w:hAnsi="宋体" w:hint="eastAsia"/>
                <w:sz w:val="21"/>
                <w:szCs w:val="21"/>
              </w:rPr>
              <w:t>/</w:t>
            </w:r>
            <w:r w:rsidRPr="005B2825">
              <w:rPr>
                <w:rFonts w:ascii="宋体" w:hAnsi="宋体" w:hint="eastAsia"/>
                <w:sz w:val="21"/>
                <w:szCs w:val="21"/>
              </w:rPr>
              <w:t>二管轮不少于</w:t>
            </w:r>
            <w:r w:rsidRPr="005B2825">
              <w:rPr>
                <w:rFonts w:ascii="宋体" w:hAnsi="宋体"/>
                <w:sz w:val="21"/>
                <w:szCs w:val="21"/>
              </w:rPr>
              <w:t>12</w:t>
            </w:r>
            <w:r w:rsidRPr="005B2825">
              <w:rPr>
                <w:rFonts w:ascii="宋体" w:hAnsi="宋体" w:hint="eastAsia"/>
                <w:sz w:val="21"/>
                <w:szCs w:val="21"/>
              </w:rPr>
              <w:t>个月</w:t>
            </w:r>
          </w:p>
        </w:tc>
        <w:tc>
          <w:tcPr>
            <w:tcW w:w="1421" w:type="dxa"/>
            <w:vAlign w:val="center"/>
          </w:tcPr>
          <w:p w:rsidR="006350A1" w:rsidRPr="005B2825" w:rsidRDefault="006350A1" w:rsidP="002C11E4">
            <w:pPr>
              <w:adjustRightInd w:val="0"/>
              <w:spacing w:line="300" w:lineRule="exact"/>
              <w:rPr>
                <w:rFonts w:ascii="宋体" w:hAnsi="宋体" w:hint="eastAsia"/>
                <w:sz w:val="21"/>
                <w:szCs w:val="21"/>
              </w:rPr>
            </w:pPr>
          </w:p>
        </w:tc>
      </w:tr>
      <w:tr w:rsidR="006350A1" w:rsidRPr="005B2825" w:rsidTr="002C11E4">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二等船舶</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二副</w:t>
            </w:r>
            <w:r w:rsidRPr="005B2825">
              <w:rPr>
                <w:rFonts w:ascii="宋体" w:hAnsi="宋体" w:hint="eastAsia"/>
                <w:sz w:val="21"/>
                <w:szCs w:val="21"/>
              </w:rPr>
              <w:t>/</w:t>
            </w:r>
            <w:r w:rsidRPr="005B2825">
              <w:rPr>
                <w:rFonts w:ascii="宋体" w:hAnsi="宋体" w:hint="eastAsia"/>
                <w:sz w:val="21"/>
                <w:szCs w:val="21"/>
              </w:rPr>
              <w:t>二管轮</w:t>
            </w:r>
          </w:p>
        </w:tc>
        <w:tc>
          <w:tcPr>
            <w:tcW w:w="1420" w:type="dxa"/>
            <w:vAlign w:val="center"/>
          </w:tcPr>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同</w:t>
            </w:r>
            <w:r w:rsidRPr="005B2825">
              <w:rPr>
                <w:rFonts w:ascii="宋体" w:hAnsi="宋体" w:hint="eastAsia"/>
                <w:sz w:val="21"/>
                <w:szCs w:val="21"/>
              </w:rPr>
              <w:t xml:space="preserve">  </w:t>
            </w:r>
            <w:r w:rsidRPr="005B2825">
              <w:rPr>
                <w:rFonts w:ascii="宋体" w:hAnsi="宋体" w:hint="eastAsia"/>
                <w:sz w:val="21"/>
                <w:szCs w:val="21"/>
              </w:rPr>
              <w:t>上</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完成相应港内船舶二副</w:t>
            </w:r>
            <w:r w:rsidRPr="005B2825">
              <w:rPr>
                <w:rFonts w:ascii="宋体" w:hAnsi="宋体" w:hint="eastAsia"/>
                <w:sz w:val="21"/>
                <w:szCs w:val="21"/>
              </w:rPr>
              <w:t>/</w:t>
            </w:r>
            <w:r w:rsidRPr="005B2825">
              <w:rPr>
                <w:rFonts w:ascii="宋体" w:hAnsi="宋体" w:hint="eastAsia"/>
                <w:sz w:val="21"/>
                <w:szCs w:val="21"/>
              </w:rPr>
              <w:t>二管轮岗位适任培训</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值班水手（机工）适任证书</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担任二等及以上船舶值班水手</w:t>
            </w:r>
            <w:r w:rsidRPr="005B2825">
              <w:rPr>
                <w:rFonts w:ascii="宋体" w:hAnsi="宋体" w:hint="eastAsia"/>
                <w:sz w:val="21"/>
                <w:szCs w:val="21"/>
              </w:rPr>
              <w:t>/</w:t>
            </w:r>
            <w:r w:rsidRPr="005B2825">
              <w:rPr>
                <w:rFonts w:ascii="宋体" w:hAnsi="宋体" w:hint="eastAsia"/>
                <w:sz w:val="21"/>
                <w:szCs w:val="21"/>
              </w:rPr>
              <w:t>机工不少于</w:t>
            </w:r>
            <w:r w:rsidRPr="005B2825">
              <w:rPr>
                <w:rFonts w:ascii="宋体" w:hAnsi="宋体"/>
                <w:sz w:val="21"/>
                <w:szCs w:val="21"/>
              </w:rPr>
              <w:t>18</w:t>
            </w:r>
            <w:r w:rsidRPr="005B2825">
              <w:rPr>
                <w:rFonts w:ascii="宋体" w:hAnsi="宋体" w:hint="eastAsia"/>
                <w:sz w:val="21"/>
                <w:szCs w:val="21"/>
              </w:rPr>
              <w:t>个月</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通过相应港内船舶二副</w:t>
            </w:r>
            <w:r w:rsidRPr="005B2825">
              <w:rPr>
                <w:rFonts w:ascii="宋体" w:hAnsi="宋体" w:hint="eastAsia"/>
                <w:sz w:val="21"/>
                <w:szCs w:val="21"/>
              </w:rPr>
              <w:t>/</w:t>
            </w:r>
            <w:r w:rsidRPr="005B2825">
              <w:rPr>
                <w:rFonts w:ascii="宋体" w:hAnsi="宋体" w:hint="eastAsia"/>
                <w:sz w:val="21"/>
                <w:szCs w:val="21"/>
              </w:rPr>
              <w:t>二管轮岗位适任考试</w:t>
            </w:r>
          </w:p>
        </w:tc>
      </w:tr>
      <w:tr w:rsidR="006350A1" w:rsidRPr="005B2825" w:rsidTr="002C11E4">
        <w:tc>
          <w:tcPr>
            <w:tcW w:w="1420"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三等船舶</w:t>
            </w:r>
          </w:p>
          <w:p w:rsidR="006350A1" w:rsidRPr="005B2825" w:rsidRDefault="006350A1" w:rsidP="002C11E4">
            <w:pPr>
              <w:adjustRightInd w:val="0"/>
              <w:spacing w:line="300" w:lineRule="exact"/>
              <w:jc w:val="center"/>
              <w:rPr>
                <w:rFonts w:ascii="宋体" w:hAnsi="宋体"/>
                <w:sz w:val="21"/>
                <w:szCs w:val="21"/>
              </w:rPr>
            </w:pPr>
            <w:proofErr w:type="gramStart"/>
            <w:r w:rsidRPr="005B2825">
              <w:rPr>
                <w:rFonts w:ascii="宋体" w:hAnsi="宋体" w:hint="eastAsia"/>
                <w:sz w:val="21"/>
                <w:szCs w:val="21"/>
              </w:rPr>
              <w:t>驾机员</w:t>
            </w:r>
            <w:proofErr w:type="gramEnd"/>
          </w:p>
        </w:tc>
        <w:tc>
          <w:tcPr>
            <w:tcW w:w="1420" w:type="dxa"/>
            <w:vAlign w:val="center"/>
          </w:tcPr>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同</w:t>
            </w:r>
            <w:r w:rsidRPr="005B2825">
              <w:rPr>
                <w:rFonts w:ascii="宋体" w:hAnsi="宋体" w:hint="eastAsia"/>
                <w:sz w:val="21"/>
                <w:szCs w:val="21"/>
              </w:rPr>
              <w:t xml:space="preserve">  </w:t>
            </w:r>
            <w:r w:rsidRPr="005B2825">
              <w:rPr>
                <w:rFonts w:ascii="宋体" w:hAnsi="宋体" w:hint="eastAsia"/>
                <w:sz w:val="21"/>
                <w:szCs w:val="21"/>
              </w:rPr>
              <w:t>上</w:t>
            </w:r>
          </w:p>
        </w:tc>
        <w:tc>
          <w:tcPr>
            <w:tcW w:w="1420"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完成相应港内船舶</w:t>
            </w:r>
            <w:proofErr w:type="gramStart"/>
            <w:r w:rsidRPr="005B2825">
              <w:rPr>
                <w:rFonts w:ascii="宋体" w:hAnsi="宋体" w:hint="eastAsia"/>
                <w:sz w:val="21"/>
                <w:szCs w:val="21"/>
              </w:rPr>
              <w:t>驾机员</w:t>
            </w:r>
            <w:proofErr w:type="gramEnd"/>
            <w:r w:rsidRPr="005B2825">
              <w:rPr>
                <w:rFonts w:ascii="宋体" w:hAnsi="宋体" w:hint="eastAsia"/>
                <w:sz w:val="21"/>
                <w:szCs w:val="21"/>
              </w:rPr>
              <w:t>岗位适任培训</w:t>
            </w:r>
          </w:p>
        </w:tc>
        <w:tc>
          <w:tcPr>
            <w:tcW w:w="1420" w:type="dxa"/>
            <w:vAlign w:val="center"/>
          </w:tcPr>
          <w:p w:rsidR="006350A1" w:rsidRPr="005B2825" w:rsidRDefault="006350A1" w:rsidP="002C11E4">
            <w:pPr>
              <w:adjustRightInd w:val="0"/>
              <w:spacing w:line="300" w:lineRule="exact"/>
              <w:rPr>
                <w:rFonts w:ascii="宋体" w:hAnsi="宋体"/>
                <w:sz w:val="21"/>
                <w:szCs w:val="21"/>
              </w:rPr>
            </w:pPr>
          </w:p>
        </w:tc>
        <w:tc>
          <w:tcPr>
            <w:tcW w:w="1421" w:type="dxa"/>
            <w:vAlign w:val="center"/>
          </w:tcPr>
          <w:p w:rsidR="006350A1" w:rsidRPr="005B2825" w:rsidRDefault="006350A1" w:rsidP="002C11E4">
            <w:pPr>
              <w:adjustRightInd w:val="0"/>
              <w:spacing w:line="300" w:lineRule="exact"/>
              <w:jc w:val="center"/>
              <w:rPr>
                <w:rFonts w:ascii="宋体" w:hAnsi="宋体" w:hint="eastAsia"/>
                <w:sz w:val="21"/>
                <w:szCs w:val="21"/>
              </w:rPr>
            </w:pPr>
            <w:r w:rsidRPr="005B2825">
              <w:rPr>
                <w:rFonts w:ascii="宋体" w:hAnsi="宋体" w:hint="eastAsia"/>
                <w:sz w:val="21"/>
                <w:szCs w:val="21"/>
              </w:rPr>
              <w:t>相应船舶</w:t>
            </w:r>
          </w:p>
          <w:p w:rsidR="006350A1" w:rsidRPr="005B2825" w:rsidRDefault="006350A1" w:rsidP="002C11E4">
            <w:pPr>
              <w:adjustRightInd w:val="0"/>
              <w:spacing w:line="300" w:lineRule="exact"/>
              <w:jc w:val="center"/>
              <w:rPr>
                <w:rFonts w:ascii="宋体" w:hAnsi="宋体"/>
                <w:sz w:val="21"/>
                <w:szCs w:val="21"/>
              </w:rPr>
            </w:pPr>
            <w:r w:rsidRPr="005B2825">
              <w:rPr>
                <w:rFonts w:ascii="宋体" w:hAnsi="宋体" w:hint="eastAsia"/>
                <w:sz w:val="21"/>
                <w:szCs w:val="21"/>
              </w:rPr>
              <w:t>见习</w:t>
            </w:r>
            <w:r w:rsidRPr="005B2825">
              <w:rPr>
                <w:rFonts w:ascii="宋体" w:hAnsi="宋体" w:hint="eastAsia"/>
                <w:sz w:val="21"/>
                <w:szCs w:val="21"/>
              </w:rPr>
              <w:t>6</w:t>
            </w:r>
            <w:r w:rsidRPr="005B2825">
              <w:rPr>
                <w:rFonts w:ascii="宋体" w:hAnsi="宋体" w:hint="eastAsia"/>
                <w:sz w:val="21"/>
                <w:szCs w:val="21"/>
              </w:rPr>
              <w:t>个月</w:t>
            </w:r>
          </w:p>
        </w:tc>
        <w:tc>
          <w:tcPr>
            <w:tcW w:w="1421" w:type="dxa"/>
            <w:vAlign w:val="center"/>
          </w:tcPr>
          <w:p w:rsidR="006350A1" w:rsidRPr="005B2825" w:rsidRDefault="006350A1" w:rsidP="002C11E4">
            <w:pPr>
              <w:adjustRightInd w:val="0"/>
              <w:spacing w:line="300" w:lineRule="exact"/>
              <w:rPr>
                <w:rFonts w:ascii="宋体" w:hAnsi="宋体"/>
                <w:sz w:val="21"/>
                <w:szCs w:val="21"/>
              </w:rPr>
            </w:pPr>
            <w:r w:rsidRPr="005B2825">
              <w:rPr>
                <w:rFonts w:ascii="宋体" w:hAnsi="宋体" w:hint="eastAsia"/>
                <w:sz w:val="21"/>
                <w:szCs w:val="21"/>
              </w:rPr>
              <w:t>通过相应港内船舶</w:t>
            </w:r>
            <w:proofErr w:type="gramStart"/>
            <w:r w:rsidRPr="005B2825">
              <w:rPr>
                <w:rFonts w:ascii="宋体" w:hAnsi="宋体" w:hint="eastAsia"/>
                <w:sz w:val="21"/>
                <w:szCs w:val="21"/>
              </w:rPr>
              <w:t>驾机员</w:t>
            </w:r>
            <w:proofErr w:type="gramEnd"/>
            <w:r w:rsidRPr="005B2825">
              <w:rPr>
                <w:rFonts w:ascii="宋体" w:hAnsi="宋体" w:hint="eastAsia"/>
                <w:sz w:val="21"/>
                <w:szCs w:val="21"/>
              </w:rPr>
              <w:t>岗位适任考试</w:t>
            </w:r>
          </w:p>
        </w:tc>
      </w:tr>
    </w:tbl>
    <w:p w:rsidR="006350A1" w:rsidRDefault="006350A1" w:rsidP="006350A1">
      <w:pPr>
        <w:adjustRightInd w:val="0"/>
        <w:spacing w:line="300" w:lineRule="exact"/>
        <w:rPr>
          <w:rFonts w:ascii="宋体" w:hAnsi="宋体" w:hint="eastAsia"/>
          <w:sz w:val="21"/>
          <w:szCs w:val="21"/>
        </w:rPr>
      </w:pPr>
    </w:p>
    <w:p w:rsidR="006350A1" w:rsidRPr="005B2825" w:rsidRDefault="006350A1" w:rsidP="006350A1">
      <w:pPr>
        <w:adjustRightInd w:val="0"/>
        <w:spacing w:line="480" w:lineRule="exact"/>
        <w:rPr>
          <w:rFonts w:ascii="宋体" w:hAnsi="宋体"/>
          <w:sz w:val="24"/>
          <w:szCs w:val="24"/>
        </w:rPr>
      </w:pPr>
      <w:r w:rsidRPr="005B2825">
        <w:rPr>
          <w:rFonts w:ascii="宋体" w:hAnsi="宋体" w:hint="eastAsia"/>
          <w:sz w:val="24"/>
          <w:szCs w:val="24"/>
        </w:rPr>
        <w:t>备注：</w:t>
      </w:r>
    </w:p>
    <w:p w:rsidR="006350A1" w:rsidRPr="005B2825" w:rsidRDefault="006350A1" w:rsidP="006350A1">
      <w:pPr>
        <w:adjustRightInd w:val="0"/>
        <w:spacing w:line="480" w:lineRule="exact"/>
        <w:rPr>
          <w:rFonts w:ascii="宋体" w:hAnsi="宋体"/>
          <w:sz w:val="24"/>
          <w:szCs w:val="24"/>
        </w:rPr>
      </w:pPr>
      <w:r w:rsidRPr="005B2825">
        <w:rPr>
          <w:rFonts w:ascii="宋体" w:hAnsi="宋体" w:hint="eastAsia"/>
          <w:sz w:val="24"/>
          <w:szCs w:val="24"/>
        </w:rPr>
        <w:lastRenderedPageBreak/>
        <w:t xml:space="preserve">    1.</w:t>
      </w:r>
      <w:r w:rsidRPr="005B2825">
        <w:rPr>
          <w:rFonts w:ascii="宋体" w:hAnsi="宋体" w:hint="eastAsia"/>
          <w:sz w:val="24"/>
          <w:szCs w:val="24"/>
        </w:rPr>
        <w:t>具有全日制航海类中专及以上教育学历且通过全国海船船员沿海三等及以上适任证书统一考试的学生，经过</w:t>
      </w:r>
      <w:r w:rsidRPr="005B2825">
        <w:rPr>
          <w:rFonts w:ascii="宋体" w:hAnsi="宋体" w:hint="eastAsia"/>
          <w:sz w:val="24"/>
          <w:szCs w:val="24"/>
        </w:rPr>
        <w:t>3</w:t>
      </w:r>
      <w:r w:rsidRPr="005B2825">
        <w:rPr>
          <w:rFonts w:ascii="宋体" w:hAnsi="宋体" w:hint="eastAsia"/>
          <w:sz w:val="24"/>
          <w:szCs w:val="24"/>
        </w:rPr>
        <w:t>个月相关岗位的见习，可申请换发</w:t>
      </w:r>
      <w:r w:rsidRPr="005B2825">
        <w:rPr>
          <w:rFonts w:ascii="宋体" w:hAnsi="宋体" w:hint="eastAsia"/>
          <w:sz w:val="24"/>
          <w:szCs w:val="24"/>
        </w:rPr>
        <w:t>500</w:t>
      </w:r>
      <w:r w:rsidRPr="005B2825">
        <w:rPr>
          <w:rFonts w:ascii="宋体" w:hAnsi="宋体" w:hint="eastAsia"/>
          <w:sz w:val="24"/>
          <w:szCs w:val="24"/>
        </w:rPr>
        <w:t>总吨（</w:t>
      </w:r>
      <w:r w:rsidRPr="005B2825">
        <w:rPr>
          <w:rFonts w:ascii="宋体" w:hAnsi="宋体" w:hint="eastAsia"/>
          <w:sz w:val="24"/>
          <w:szCs w:val="24"/>
        </w:rPr>
        <w:t>750</w:t>
      </w:r>
      <w:r w:rsidRPr="005B2825">
        <w:rPr>
          <w:rFonts w:ascii="宋体" w:hAnsi="宋体" w:hint="eastAsia"/>
          <w:sz w:val="24"/>
          <w:szCs w:val="24"/>
        </w:rPr>
        <w:t>千瓦）及以上船舶二副（二管轮）适任证书；</w:t>
      </w:r>
    </w:p>
    <w:p w:rsidR="006350A1" w:rsidRPr="005B2825" w:rsidRDefault="006350A1" w:rsidP="006350A1">
      <w:pPr>
        <w:adjustRightInd w:val="0"/>
        <w:spacing w:line="480" w:lineRule="exact"/>
        <w:ind w:firstLine="420"/>
        <w:rPr>
          <w:rFonts w:ascii="宋体" w:hAnsi="宋体" w:hint="eastAsia"/>
          <w:sz w:val="24"/>
          <w:szCs w:val="24"/>
        </w:rPr>
      </w:pPr>
      <w:r w:rsidRPr="005B2825">
        <w:rPr>
          <w:rFonts w:ascii="宋体" w:hAnsi="宋体" w:hint="eastAsia"/>
          <w:sz w:val="24"/>
          <w:szCs w:val="24"/>
        </w:rPr>
        <w:t>2.</w:t>
      </w:r>
      <w:r w:rsidRPr="005B2825">
        <w:rPr>
          <w:rFonts w:ascii="宋体" w:hAnsi="宋体" w:hint="eastAsia"/>
          <w:sz w:val="24"/>
          <w:szCs w:val="24"/>
        </w:rPr>
        <w:t>具有全日制航海类中专及以上教育学历，可在毕业</w:t>
      </w:r>
      <w:r w:rsidRPr="005B2825">
        <w:rPr>
          <w:rFonts w:ascii="宋体" w:hAnsi="宋体" w:hint="eastAsia"/>
          <w:sz w:val="24"/>
          <w:szCs w:val="24"/>
        </w:rPr>
        <w:t>5</w:t>
      </w:r>
      <w:r w:rsidRPr="005B2825">
        <w:rPr>
          <w:rFonts w:ascii="宋体" w:hAnsi="宋体" w:hint="eastAsia"/>
          <w:sz w:val="24"/>
          <w:szCs w:val="24"/>
        </w:rPr>
        <w:t>年内根据所学专业直接申请</w:t>
      </w:r>
      <w:r w:rsidRPr="005B2825">
        <w:rPr>
          <w:rFonts w:ascii="宋体" w:hAnsi="宋体" w:hint="eastAsia"/>
          <w:sz w:val="24"/>
          <w:szCs w:val="24"/>
        </w:rPr>
        <w:t>500</w:t>
      </w:r>
      <w:r w:rsidRPr="005B2825">
        <w:rPr>
          <w:rFonts w:ascii="宋体" w:hAnsi="宋体" w:hint="eastAsia"/>
          <w:sz w:val="24"/>
          <w:szCs w:val="24"/>
        </w:rPr>
        <w:t>总吨（</w:t>
      </w:r>
      <w:r w:rsidRPr="005B2825">
        <w:rPr>
          <w:rFonts w:ascii="宋体" w:hAnsi="宋体" w:hint="eastAsia"/>
          <w:sz w:val="24"/>
          <w:szCs w:val="24"/>
        </w:rPr>
        <w:t>750</w:t>
      </w:r>
      <w:r w:rsidRPr="005B2825">
        <w:rPr>
          <w:rFonts w:ascii="宋体" w:hAnsi="宋体" w:hint="eastAsia"/>
          <w:sz w:val="24"/>
          <w:szCs w:val="24"/>
        </w:rPr>
        <w:t>千瓦）及以上船舶二副（二管轮）适任证书的考试；或毕业</w:t>
      </w:r>
      <w:r w:rsidRPr="005B2825">
        <w:rPr>
          <w:rFonts w:ascii="宋体" w:hAnsi="宋体" w:hint="eastAsia"/>
          <w:sz w:val="24"/>
          <w:szCs w:val="24"/>
        </w:rPr>
        <w:t>5</w:t>
      </w:r>
      <w:r w:rsidRPr="005B2825">
        <w:rPr>
          <w:rFonts w:ascii="宋体" w:hAnsi="宋体" w:hint="eastAsia"/>
          <w:sz w:val="24"/>
          <w:szCs w:val="24"/>
        </w:rPr>
        <w:t>年后，需具备不少于</w:t>
      </w:r>
      <w:r w:rsidRPr="005B2825">
        <w:rPr>
          <w:rFonts w:ascii="宋体" w:hAnsi="宋体" w:hint="eastAsia"/>
          <w:sz w:val="24"/>
          <w:szCs w:val="24"/>
        </w:rPr>
        <w:t>6</w:t>
      </w:r>
      <w:r w:rsidRPr="005B2825">
        <w:rPr>
          <w:rFonts w:ascii="宋体" w:hAnsi="宋体" w:hint="eastAsia"/>
          <w:sz w:val="24"/>
          <w:szCs w:val="24"/>
        </w:rPr>
        <w:t>个月船舶服务资历，方可申请相应专业相应级别船舶的二副（二管轮）考试。</w:t>
      </w:r>
    </w:p>
    <w:p w:rsidR="006350A1" w:rsidRPr="005B2825" w:rsidRDefault="006350A1" w:rsidP="006350A1">
      <w:pPr>
        <w:adjustRightInd w:val="0"/>
        <w:spacing w:line="480" w:lineRule="exact"/>
        <w:ind w:firstLine="420"/>
        <w:rPr>
          <w:rFonts w:ascii="宋体" w:hAnsi="宋体" w:hint="eastAsia"/>
          <w:sz w:val="24"/>
          <w:szCs w:val="24"/>
        </w:rPr>
      </w:pPr>
      <w:r w:rsidRPr="005B2825">
        <w:rPr>
          <w:rFonts w:ascii="宋体" w:hAnsi="宋体" w:hint="eastAsia"/>
          <w:sz w:val="24"/>
          <w:szCs w:val="24"/>
        </w:rPr>
        <w:t>3.</w:t>
      </w:r>
      <w:r w:rsidRPr="005B2825">
        <w:rPr>
          <w:rFonts w:ascii="宋体" w:hAnsi="宋体" w:hint="eastAsia"/>
          <w:sz w:val="24"/>
          <w:szCs w:val="24"/>
        </w:rPr>
        <w:t>申请签发值班水手（机工）适任证书的，应具有不少于</w:t>
      </w:r>
      <w:r w:rsidRPr="005B2825">
        <w:rPr>
          <w:rFonts w:ascii="宋体" w:hAnsi="宋体" w:hint="eastAsia"/>
          <w:sz w:val="24"/>
          <w:szCs w:val="24"/>
        </w:rPr>
        <w:t>6</w:t>
      </w:r>
      <w:r w:rsidRPr="005B2825">
        <w:rPr>
          <w:rFonts w:ascii="宋体" w:hAnsi="宋体" w:hint="eastAsia"/>
          <w:sz w:val="24"/>
          <w:szCs w:val="24"/>
        </w:rPr>
        <w:t>个月的见习资历，并有见习船舶（公司）提供的任职表现和安全记录。</w:t>
      </w:r>
    </w:p>
    <w:p w:rsidR="006350A1" w:rsidRPr="005B2825" w:rsidRDefault="006350A1" w:rsidP="006350A1">
      <w:pPr>
        <w:adjustRightInd w:val="0"/>
        <w:spacing w:line="260" w:lineRule="exact"/>
        <w:ind w:firstLine="420"/>
        <w:rPr>
          <w:rFonts w:ascii="宋体" w:hAnsi="宋体"/>
          <w:sz w:val="21"/>
          <w:szCs w:val="21"/>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r>
        <w:rPr>
          <w:rFonts w:hint="eastAsia"/>
          <w:b/>
          <w:sz w:val="28"/>
          <w:szCs w:val="28"/>
        </w:rPr>
        <w:t xml:space="preserve"> </w:t>
      </w: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rPr>
          <w:rFonts w:hint="eastAsia"/>
          <w:b/>
          <w:sz w:val="28"/>
          <w:szCs w:val="28"/>
        </w:rPr>
      </w:pPr>
    </w:p>
    <w:p w:rsidR="006350A1" w:rsidRDefault="006350A1" w:rsidP="006350A1">
      <w:pPr>
        <w:spacing w:line="360" w:lineRule="auto"/>
        <w:jc w:val="center"/>
        <w:rPr>
          <w:rFonts w:hint="eastAsia"/>
          <w:b/>
          <w:sz w:val="28"/>
          <w:szCs w:val="28"/>
        </w:rPr>
      </w:pPr>
    </w:p>
    <w:p w:rsidR="006350A1" w:rsidRPr="00E10BE7" w:rsidRDefault="006350A1" w:rsidP="006350A1">
      <w:pPr>
        <w:spacing w:line="360" w:lineRule="auto"/>
        <w:jc w:val="center"/>
        <w:rPr>
          <w:rFonts w:ascii="黑体" w:eastAsia="黑体" w:hAnsi="黑体" w:hint="eastAsia"/>
        </w:rPr>
      </w:pPr>
      <w:r w:rsidRPr="00E10BE7">
        <w:rPr>
          <w:rFonts w:ascii="黑体" w:eastAsia="黑体" w:hAnsi="黑体" w:hint="eastAsia"/>
        </w:rPr>
        <w:lastRenderedPageBreak/>
        <w:t>三、小型旅游船舶操作人员考试大纲</w:t>
      </w:r>
    </w:p>
    <w:p w:rsidR="006350A1" w:rsidRDefault="006350A1" w:rsidP="006350A1">
      <w:pPr>
        <w:spacing w:line="360" w:lineRule="auto"/>
        <w:jc w:val="center"/>
        <w:rPr>
          <w:rFonts w:ascii="宋体" w:hAnsi="宋体"/>
          <w:b/>
        </w:rPr>
      </w:pPr>
      <w:r>
        <w:rPr>
          <w:rFonts w:ascii="宋体" w:hAnsi="宋体" w:hint="eastAsia"/>
          <w:b/>
          <w:sz w:val="28"/>
          <w:szCs w:val="28"/>
        </w:rPr>
        <w:t>（一）理论考试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275"/>
        <w:gridCol w:w="4561"/>
        <w:gridCol w:w="1777"/>
      </w:tblGrid>
      <w:tr w:rsidR="006350A1" w:rsidTr="002C11E4">
        <w:trPr>
          <w:jc w:val="center"/>
        </w:trPr>
        <w:tc>
          <w:tcPr>
            <w:tcW w:w="1293" w:type="dxa"/>
          </w:tcPr>
          <w:p w:rsidR="006350A1" w:rsidRDefault="006350A1" w:rsidP="002C11E4">
            <w:pPr>
              <w:spacing w:line="320" w:lineRule="exact"/>
              <w:jc w:val="center"/>
              <w:rPr>
                <w:rFonts w:ascii="宋体" w:hAnsi="宋体"/>
                <w:b/>
                <w:sz w:val="28"/>
                <w:szCs w:val="28"/>
              </w:rPr>
            </w:pPr>
            <w:r>
              <w:rPr>
                <w:rFonts w:ascii="宋体" w:hAnsi="宋体" w:hint="eastAsia"/>
                <w:b/>
                <w:sz w:val="28"/>
                <w:szCs w:val="28"/>
              </w:rPr>
              <w:t>科</w:t>
            </w:r>
            <w:r>
              <w:rPr>
                <w:rFonts w:ascii="宋体" w:hAnsi="宋体" w:hint="eastAsia"/>
                <w:b/>
                <w:sz w:val="28"/>
                <w:szCs w:val="28"/>
              </w:rPr>
              <w:t xml:space="preserve">  </w:t>
            </w:r>
            <w:r>
              <w:rPr>
                <w:rFonts w:ascii="宋体" w:hAnsi="宋体" w:hint="eastAsia"/>
                <w:b/>
                <w:sz w:val="28"/>
                <w:szCs w:val="28"/>
              </w:rPr>
              <w:t>目</w:t>
            </w:r>
          </w:p>
        </w:tc>
        <w:tc>
          <w:tcPr>
            <w:tcW w:w="5836" w:type="dxa"/>
            <w:gridSpan w:val="2"/>
          </w:tcPr>
          <w:p w:rsidR="006350A1" w:rsidRDefault="006350A1" w:rsidP="002C11E4">
            <w:pPr>
              <w:spacing w:line="320" w:lineRule="exact"/>
              <w:jc w:val="center"/>
              <w:rPr>
                <w:rFonts w:ascii="宋体" w:hAnsi="宋体"/>
                <w:b/>
                <w:sz w:val="28"/>
                <w:szCs w:val="28"/>
              </w:rPr>
            </w:pPr>
            <w:r>
              <w:rPr>
                <w:rFonts w:ascii="宋体" w:hAnsi="宋体" w:hint="eastAsia"/>
                <w:b/>
                <w:sz w:val="28"/>
                <w:szCs w:val="28"/>
              </w:rPr>
              <w:t>考试内容</w:t>
            </w:r>
          </w:p>
        </w:tc>
        <w:tc>
          <w:tcPr>
            <w:tcW w:w="1777" w:type="dxa"/>
          </w:tcPr>
          <w:p w:rsidR="006350A1" w:rsidRDefault="006350A1" w:rsidP="002C11E4">
            <w:pPr>
              <w:spacing w:line="320" w:lineRule="exact"/>
              <w:jc w:val="center"/>
              <w:rPr>
                <w:rFonts w:ascii="宋体" w:hAnsi="宋体"/>
                <w:b/>
                <w:sz w:val="28"/>
                <w:szCs w:val="28"/>
              </w:rPr>
            </w:pPr>
            <w:r>
              <w:rPr>
                <w:rFonts w:ascii="宋体" w:hAnsi="宋体" w:hint="eastAsia"/>
                <w:b/>
                <w:sz w:val="28"/>
                <w:szCs w:val="28"/>
              </w:rPr>
              <w:t>评价标准</w:t>
            </w:r>
          </w:p>
        </w:tc>
      </w:tr>
      <w:tr w:rsidR="006350A1" w:rsidRPr="005B2825" w:rsidTr="002C11E4">
        <w:trPr>
          <w:trHeight w:val="1235"/>
          <w:jc w:val="center"/>
        </w:trPr>
        <w:tc>
          <w:tcPr>
            <w:tcW w:w="1293" w:type="dxa"/>
            <w:vMerge w:val="restart"/>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旅游船艇驾驶基础</w:t>
            </w: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基础知识</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船舶的基本概念</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2.</w:t>
            </w:r>
            <w:r w:rsidRPr="005B2825">
              <w:rPr>
                <w:rFonts w:ascii="宋体" w:hAnsi="宋体" w:hint="eastAsia"/>
                <w:sz w:val="24"/>
                <w:szCs w:val="24"/>
              </w:rPr>
              <w:t>船舶驾驶基础知识</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3.</w:t>
            </w:r>
            <w:r w:rsidRPr="005B2825">
              <w:rPr>
                <w:rFonts w:ascii="宋体" w:hAnsi="宋体" w:hint="eastAsia"/>
                <w:sz w:val="24"/>
                <w:szCs w:val="24"/>
              </w:rPr>
              <w:t>气象、水文的有关常识</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4.</w:t>
            </w:r>
            <w:r w:rsidRPr="005B2825">
              <w:rPr>
                <w:rFonts w:ascii="宋体" w:hAnsi="宋体" w:hint="eastAsia"/>
                <w:sz w:val="24"/>
                <w:szCs w:val="24"/>
              </w:rPr>
              <w:t>基本的航道、航标常识</w:t>
            </w:r>
          </w:p>
        </w:tc>
        <w:tc>
          <w:tcPr>
            <w:tcW w:w="1777" w:type="dxa"/>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了解基本概念</w:t>
            </w:r>
          </w:p>
        </w:tc>
      </w:tr>
      <w:tr w:rsidR="006350A1" w:rsidRPr="005B2825" w:rsidTr="002C11E4">
        <w:trPr>
          <w:jc w:val="center"/>
        </w:trPr>
        <w:tc>
          <w:tcPr>
            <w:tcW w:w="1293" w:type="dxa"/>
            <w:vMerge/>
            <w:vAlign w:val="center"/>
          </w:tcPr>
          <w:p w:rsidR="006350A1" w:rsidRPr="005B2825" w:rsidRDefault="006350A1" w:rsidP="002C11E4">
            <w:pPr>
              <w:spacing w:line="320" w:lineRule="exact"/>
              <w:rPr>
                <w:rFonts w:ascii="宋体" w:hAnsi="宋体"/>
                <w:sz w:val="24"/>
                <w:szCs w:val="24"/>
              </w:rPr>
            </w:pP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船舶避碰</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船舶号灯、号型</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2.</w:t>
            </w:r>
            <w:r w:rsidRPr="005B2825">
              <w:rPr>
                <w:rFonts w:ascii="宋体" w:hAnsi="宋体" w:hint="eastAsia"/>
                <w:sz w:val="24"/>
                <w:szCs w:val="24"/>
              </w:rPr>
              <w:t>船舶操纵声号</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3.</w:t>
            </w:r>
            <w:r w:rsidRPr="005B2825">
              <w:rPr>
                <w:rFonts w:ascii="宋体" w:hAnsi="宋体" w:hint="eastAsia"/>
                <w:sz w:val="24"/>
                <w:szCs w:val="24"/>
              </w:rPr>
              <w:t>机动船基本避让规则</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4.</w:t>
            </w:r>
            <w:r w:rsidRPr="005B2825">
              <w:rPr>
                <w:rFonts w:ascii="宋体" w:hAnsi="宋体" w:hint="eastAsia"/>
                <w:sz w:val="24"/>
                <w:szCs w:val="24"/>
              </w:rPr>
              <w:t>船舶遇难求救信号</w:t>
            </w:r>
          </w:p>
        </w:tc>
        <w:tc>
          <w:tcPr>
            <w:tcW w:w="1777" w:type="dxa"/>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熟练掌握运用</w:t>
            </w:r>
          </w:p>
        </w:tc>
      </w:tr>
      <w:tr w:rsidR="006350A1" w:rsidRPr="005B2825" w:rsidTr="002C11E4">
        <w:trPr>
          <w:jc w:val="center"/>
        </w:trPr>
        <w:tc>
          <w:tcPr>
            <w:tcW w:w="1293" w:type="dxa"/>
            <w:vMerge/>
            <w:vAlign w:val="center"/>
          </w:tcPr>
          <w:p w:rsidR="006350A1" w:rsidRPr="005B2825" w:rsidRDefault="006350A1" w:rsidP="002C11E4">
            <w:pPr>
              <w:spacing w:line="320" w:lineRule="exact"/>
              <w:rPr>
                <w:rFonts w:ascii="宋体" w:hAnsi="宋体"/>
                <w:sz w:val="24"/>
                <w:szCs w:val="24"/>
              </w:rPr>
            </w:pP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港口规章</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海上交通安全法</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2.</w:t>
            </w:r>
            <w:r w:rsidRPr="005B2825">
              <w:rPr>
                <w:rFonts w:ascii="宋体" w:hAnsi="宋体" w:hint="eastAsia"/>
                <w:sz w:val="24"/>
                <w:szCs w:val="24"/>
              </w:rPr>
              <w:t>通航安全监督管理规定</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3.</w:t>
            </w:r>
            <w:r w:rsidRPr="005B2825">
              <w:rPr>
                <w:rFonts w:ascii="宋体" w:hAnsi="宋体" w:hint="eastAsia"/>
                <w:sz w:val="24"/>
                <w:szCs w:val="24"/>
              </w:rPr>
              <w:t>船舶防污染规定</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4.</w:t>
            </w:r>
            <w:r w:rsidRPr="005B2825">
              <w:rPr>
                <w:rFonts w:ascii="宋体" w:hAnsi="宋体" w:hint="eastAsia"/>
                <w:sz w:val="24"/>
                <w:szCs w:val="24"/>
              </w:rPr>
              <w:t>船舶安全检查</w:t>
            </w:r>
          </w:p>
        </w:tc>
        <w:tc>
          <w:tcPr>
            <w:tcW w:w="1777" w:type="dxa"/>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了解基本要求</w:t>
            </w:r>
          </w:p>
        </w:tc>
      </w:tr>
      <w:tr w:rsidR="006350A1" w:rsidRPr="005B2825" w:rsidTr="002C11E4">
        <w:trPr>
          <w:jc w:val="center"/>
        </w:trPr>
        <w:tc>
          <w:tcPr>
            <w:tcW w:w="1293" w:type="dxa"/>
            <w:vMerge/>
            <w:vAlign w:val="center"/>
          </w:tcPr>
          <w:p w:rsidR="006350A1" w:rsidRPr="005B2825" w:rsidRDefault="006350A1" w:rsidP="002C11E4">
            <w:pPr>
              <w:spacing w:line="320" w:lineRule="exact"/>
              <w:rPr>
                <w:rFonts w:ascii="宋体" w:hAnsi="宋体"/>
                <w:sz w:val="24"/>
                <w:szCs w:val="24"/>
              </w:rPr>
            </w:pP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安全知识</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海上安全、救生、求生、应急、急救、消防等基本知识</w:t>
            </w:r>
          </w:p>
        </w:tc>
        <w:tc>
          <w:tcPr>
            <w:tcW w:w="1777" w:type="dxa"/>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熟练掌握运用</w:t>
            </w:r>
          </w:p>
        </w:tc>
      </w:tr>
      <w:tr w:rsidR="006350A1" w:rsidRPr="005B2825" w:rsidTr="002C11E4">
        <w:trPr>
          <w:jc w:val="center"/>
        </w:trPr>
        <w:tc>
          <w:tcPr>
            <w:tcW w:w="1293" w:type="dxa"/>
            <w:vMerge w:val="restart"/>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旅游船艇轮机基础</w:t>
            </w: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基本知识</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动力装置的分类</w:t>
            </w:r>
          </w:p>
          <w:p w:rsidR="006350A1" w:rsidRPr="005B2825" w:rsidRDefault="006350A1" w:rsidP="002C11E4">
            <w:pPr>
              <w:spacing w:line="320" w:lineRule="exact"/>
              <w:rPr>
                <w:rFonts w:ascii="宋体" w:hAnsi="宋体" w:hint="eastAsia"/>
                <w:sz w:val="24"/>
                <w:szCs w:val="24"/>
              </w:rPr>
            </w:pPr>
            <w:r w:rsidRPr="005B2825">
              <w:rPr>
                <w:rFonts w:ascii="宋体" w:hAnsi="宋体" w:hint="eastAsia"/>
                <w:sz w:val="24"/>
                <w:szCs w:val="24"/>
              </w:rPr>
              <w:t>2.</w:t>
            </w:r>
            <w:r w:rsidRPr="005B2825">
              <w:rPr>
                <w:rFonts w:ascii="宋体" w:hAnsi="宋体" w:hint="eastAsia"/>
                <w:sz w:val="24"/>
                <w:szCs w:val="24"/>
              </w:rPr>
              <w:t>动力装置主要参数的基本概念</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3.</w:t>
            </w:r>
            <w:r w:rsidRPr="005B2825">
              <w:rPr>
                <w:rFonts w:ascii="宋体" w:hAnsi="宋体" w:hint="eastAsia"/>
                <w:sz w:val="24"/>
                <w:szCs w:val="24"/>
              </w:rPr>
              <w:t>各零部件、系统的结构及功能</w:t>
            </w:r>
          </w:p>
        </w:tc>
        <w:tc>
          <w:tcPr>
            <w:tcW w:w="1777" w:type="dxa"/>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了解基本要求</w:t>
            </w:r>
          </w:p>
        </w:tc>
      </w:tr>
      <w:tr w:rsidR="006350A1" w:rsidRPr="005B2825" w:rsidTr="002C11E4">
        <w:trPr>
          <w:jc w:val="center"/>
        </w:trPr>
        <w:tc>
          <w:tcPr>
            <w:tcW w:w="1293" w:type="dxa"/>
            <w:vMerge/>
          </w:tcPr>
          <w:p w:rsidR="006350A1" w:rsidRPr="005B2825" w:rsidRDefault="006350A1" w:rsidP="002C11E4">
            <w:pPr>
              <w:spacing w:line="320" w:lineRule="exact"/>
              <w:rPr>
                <w:rFonts w:ascii="宋体" w:hAnsi="宋体"/>
                <w:sz w:val="24"/>
                <w:szCs w:val="24"/>
              </w:rPr>
            </w:pPr>
          </w:p>
        </w:tc>
        <w:tc>
          <w:tcPr>
            <w:tcW w:w="1275" w:type="dxa"/>
            <w:vAlign w:val="center"/>
          </w:tcPr>
          <w:p w:rsidR="006350A1" w:rsidRPr="005B2825" w:rsidRDefault="006350A1" w:rsidP="002C11E4">
            <w:pPr>
              <w:spacing w:line="320" w:lineRule="exact"/>
              <w:jc w:val="center"/>
              <w:rPr>
                <w:rFonts w:ascii="宋体" w:hAnsi="宋体" w:hint="eastAsia"/>
                <w:sz w:val="24"/>
                <w:szCs w:val="24"/>
              </w:rPr>
            </w:pPr>
            <w:r w:rsidRPr="005B2825">
              <w:rPr>
                <w:rFonts w:ascii="宋体" w:hAnsi="宋体" w:hint="eastAsia"/>
                <w:sz w:val="24"/>
                <w:szCs w:val="24"/>
              </w:rPr>
              <w:t>使用与</w:t>
            </w:r>
          </w:p>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保</w:t>
            </w:r>
            <w:r w:rsidRPr="005B2825">
              <w:rPr>
                <w:rFonts w:ascii="宋体" w:hAnsi="宋体" w:hint="eastAsia"/>
                <w:sz w:val="24"/>
                <w:szCs w:val="24"/>
              </w:rPr>
              <w:t xml:space="preserve">  </w:t>
            </w:r>
            <w:r w:rsidRPr="005B2825">
              <w:rPr>
                <w:rFonts w:ascii="宋体" w:hAnsi="宋体" w:hint="eastAsia"/>
                <w:sz w:val="24"/>
                <w:szCs w:val="24"/>
              </w:rPr>
              <w:t>养</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发动机的启动保养</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2.</w:t>
            </w:r>
            <w:r w:rsidRPr="005B2825">
              <w:rPr>
                <w:rFonts w:ascii="宋体" w:hAnsi="宋体" w:hint="eastAsia"/>
                <w:sz w:val="24"/>
                <w:szCs w:val="24"/>
              </w:rPr>
              <w:t>舷外机的日常维护与保养</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3.</w:t>
            </w:r>
            <w:r w:rsidRPr="005B2825">
              <w:rPr>
                <w:rFonts w:ascii="宋体" w:hAnsi="宋体" w:hint="eastAsia"/>
                <w:sz w:val="24"/>
                <w:szCs w:val="24"/>
              </w:rPr>
              <w:t>常见故障的分析与处理</w:t>
            </w:r>
          </w:p>
        </w:tc>
        <w:tc>
          <w:tcPr>
            <w:tcW w:w="1777" w:type="dxa"/>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掌握管理要点</w:t>
            </w:r>
          </w:p>
        </w:tc>
      </w:tr>
      <w:tr w:rsidR="006350A1" w:rsidRPr="005B2825" w:rsidTr="002C11E4">
        <w:trPr>
          <w:jc w:val="center"/>
        </w:trPr>
        <w:tc>
          <w:tcPr>
            <w:tcW w:w="1293" w:type="dxa"/>
            <w:vMerge w:val="restart"/>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旅客管理</w:t>
            </w: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密集人群管</w:t>
            </w:r>
            <w:r w:rsidRPr="005B2825">
              <w:rPr>
                <w:rFonts w:ascii="宋体" w:hAnsi="宋体" w:hint="eastAsia"/>
                <w:sz w:val="24"/>
                <w:szCs w:val="24"/>
              </w:rPr>
              <w:t xml:space="preserve">    </w:t>
            </w:r>
            <w:r w:rsidRPr="005B2825">
              <w:rPr>
                <w:rFonts w:ascii="宋体" w:hAnsi="宋体" w:hint="eastAsia"/>
                <w:sz w:val="24"/>
                <w:szCs w:val="24"/>
              </w:rPr>
              <w:t>理</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沟通</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2.</w:t>
            </w:r>
            <w:r w:rsidRPr="005B2825">
              <w:rPr>
                <w:rFonts w:ascii="宋体" w:hAnsi="宋体" w:hint="eastAsia"/>
                <w:sz w:val="24"/>
                <w:szCs w:val="24"/>
              </w:rPr>
              <w:t>组织</w:t>
            </w:r>
          </w:p>
        </w:tc>
        <w:tc>
          <w:tcPr>
            <w:tcW w:w="1777" w:type="dxa"/>
            <w:vMerge w:val="restart"/>
            <w:vAlign w:val="center"/>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掌握管理要点</w:t>
            </w:r>
          </w:p>
        </w:tc>
      </w:tr>
      <w:tr w:rsidR="006350A1" w:rsidRPr="005B2825" w:rsidTr="002C11E4">
        <w:trPr>
          <w:jc w:val="center"/>
        </w:trPr>
        <w:tc>
          <w:tcPr>
            <w:tcW w:w="1293" w:type="dxa"/>
            <w:vMerge/>
          </w:tcPr>
          <w:p w:rsidR="006350A1" w:rsidRPr="005B2825" w:rsidRDefault="006350A1" w:rsidP="002C11E4">
            <w:pPr>
              <w:spacing w:line="320" w:lineRule="exact"/>
              <w:rPr>
                <w:rFonts w:ascii="宋体" w:hAnsi="宋体"/>
                <w:sz w:val="24"/>
                <w:szCs w:val="24"/>
              </w:rPr>
            </w:pPr>
          </w:p>
        </w:tc>
        <w:tc>
          <w:tcPr>
            <w:tcW w:w="1275" w:type="dxa"/>
            <w:vAlign w:val="center"/>
          </w:tcPr>
          <w:p w:rsidR="006350A1" w:rsidRPr="005B2825" w:rsidRDefault="006350A1" w:rsidP="002C11E4">
            <w:pPr>
              <w:spacing w:line="320" w:lineRule="exact"/>
              <w:jc w:val="center"/>
              <w:rPr>
                <w:rFonts w:ascii="宋体" w:hAnsi="宋体"/>
                <w:sz w:val="24"/>
                <w:szCs w:val="24"/>
              </w:rPr>
            </w:pPr>
            <w:r w:rsidRPr="005B2825">
              <w:rPr>
                <w:rFonts w:ascii="宋体" w:hAnsi="宋体" w:hint="eastAsia"/>
                <w:sz w:val="24"/>
                <w:szCs w:val="24"/>
              </w:rPr>
              <w:t>应急应变计</w:t>
            </w:r>
            <w:r w:rsidRPr="005B2825">
              <w:rPr>
                <w:rFonts w:ascii="宋体" w:hAnsi="宋体" w:hint="eastAsia"/>
                <w:sz w:val="24"/>
                <w:szCs w:val="24"/>
              </w:rPr>
              <w:t xml:space="preserve">    </w:t>
            </w:r>
            <w:r w:rsidRPr="005B2825">
              <w:rPr>
                <w:rFonts w:ascii="宋体" w:hAnsi="宋体" w:hint="eastAsia"/>
                <w:sz w:val="24"/>
                <w:szCs w:val="24"/>
              </w:rPr>
              <w:t>划</w:t>
            </w:r>
          </w:p>
        </w:tc>
        <w:tc>
          <w:tcPr>
            <w:tcW w:w="4561" w:type="dxa"/>
          </w:tcPr>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1.</w:t>
            </w:r>
            <w:r w:rsidRPr="005B2825">
              <w:rPr>
                <w:rFonts w:ascii="宋体" w:hAnsi="宋体" w:hint="eastAsia"/>
                <w:sz w:val="24"/>
                <w:szCs w:val="24"/>
              </w:rPr>
              <w:t>应急应变知识</w:t>
            </w:r>
          </w:p>
          <w:p w:rsidR="006350A1" w:rsidRPr="005B2825" w:rsidRDefault="006350A1" w:rsidP="002C11E4">
            <w:pPr>
              <w:spacing w:line="320" w:lineRule="exact"/>
              <w:rPr>
                <w:rFonts w:ascii="宋体" w:hAnsi="宋体"/>
                <w:sz w:val="24"/>
                <w:szCs w:val="24"/>
              </w:rPr>
            </w:pPr>
            <w:r w:rsidRPr="005B2825">
              <w:rPr>
                <w:rFonts w:ascii="宋体" w:hAnsi="宋体" w:hint="eastAsia"/>
                <w:sz w:val="24"/>
                <w:szCs w:val="24"/>
              </w:rPr>
              <w:t>2.</w:t>
            </w:r>
            <w:r w:rsidRPr="005B2825">
              <w:rPr>
                <w:rFonts w:ascii="宋体" w:hAnsi="宋体" w:hint="eastAsia"/>
                <w:sz w:val="24"/>
                <w:szCs w:val="24"/>
              </w:rPr>
              <w:t>应急应变计划</w:t>
            </w:r>
          </w:p>
        </w:tc>
        <w:tc>
          <w:tcPr>
            <w:tcW w:w="1777" w:type="dxa"/>
            <w:vMerge/>
            <w:vAlign w:val="center"/>
          </w:tcPr>
          <w:p w:rsidR="006350A1" w:rsidRPr="005B2825" w:rsidRDefault="006350A1" w:rsidP="002C11E4">
            <w:pPr>
              <w:spacing w:line="320" w:lineRule="exact"/>
              <w:jc w:val="center"/>
              <w:rPr>
                <w:rFonts w:ascii="宋体" w:hAnsi="宋体"/>
                <w:sz w:val="24"/>
                <w:szCs w:val="24"/>
              </w:rPr>
            </w:pPr>
          </w:p>
        </w:tc>
      </w:tr>
    </w:tbl>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sz w:val="28"/>
          <w:szCs w:val="28"/>
        </w:rPr>
      </w:pPr>
    </w:p>
    <w:p w:rsidR="006350A1" w:rsidRDefault="006350A1" w:rsidP="006350A1">
      <w:pPr>
        <w:spacing w:line="320" w:lineRule="exact"/>
        <w:jc w:val="center"/>
        <w:rPr>
          <w:rFonts w:ascii="宋体" w:hAnsi="宋体" w:hint="eastAsia"/>
          <w:b/>
          <w:sz w:val="28"/>
          <w:szCs w:val="28"/>
        </w:rPr>
      </w:pPr>
    </w:p>
    <w:p w:rsidR="006350A1" w:rsidRDefault="006350A1" w:rsidP="006350A1">
      <w:pPr>
        <w:spacing w:line="360" w:lineRule="auto"/>
        <w:jc w:val="center"/>
        <w:rPr>
          <w:rFonts w:ascii="宋体" w:hAnsi="宋体"/>
          <w:b/>
          <w:sz w:val="28"/>
          <w:szCs w:val="28"/>
        </w:rPr>
      </w:pPr>
      <w:r>
        <w:rPr>
          <w:rFonts w:ascii="宋体" w:hAnsi="宋体" w:hint="eastAsia"/>
          <w:b/>
          <w:sz w:val="28"/>
          <w:szCs w:val="28"/>
        </w:rPr>
        <w:t>（二）实操考试：小型旅游船舶操作与救生</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872"/>
        <w:gridCol w:w="3074"/>
      </w:tblGrid>
      <w:tr w:rsidR="006350A1" w:rsidTr="002C11E4">
        <w:tc>
          <w:tcPr>
            <w:tcW w:w="1985" w:type="dxa"/>
            <w:vAlign w:val="center"/>
          </w:tcPr>
          <w:p w:rsidR="006350A1" w:rsidRDefault="006350A1" w:rsidP="002C11E4">
            <w:pPr>
              <w:spacing w:line="320" w:lineRule="exact"/>
              <w:jc w:val="center"/>
              <w:rPr>
                <w:rFonts w:ascii="宋体" w:hAnsi="宋体"/>
                <w:b/>
                <w:sz w:val="28"/>
                <w:szCs w:val="28"/>
              </w:rPr>
            </w:pPr>
            <w:r>
              <w:rPr>
                <w:rFonts w:ascii="宋体" w:hAnsi="宋体" w:hint="eastAsia"/>
                <w:b/>
                <w:sz w:val="28"/>
                <w:szCs w:val="28"/>
              </w:rPr>
              <w:t>项</w:t>
            </w:r>
            <w:r>
              <w:rPr>
                <w:rFonts w:ascii="宋体" w:hAnsi="宋体" w:hint="eastAsia"/>
                <w:b/>
                <w:sz w:val="28"/>
                <w:szCs w:val="28"/>
              </w:rPr>
              <w:t xml:space="preserve">  </w:t>
            </w:r>
            <w:r>
              <w:rPr>
                <w:rFonts w:ascii="宋体" w:hAnsi="宋体" w:hint="eastAsia"/>
                <w:b/>
                <w:sz w:val="28"/>
                <w:szCs w:val="28"/>
              </w:rPr>
              <w:t>目</w:t>
            </w:r>
          </w:p>
        </w:tc>
        <w:tc>
          <w:tcPr>
            <w:tcW w:w="3872" w:type="dxa"/>
            <w:vAlign w:val="center"/>
          </w:tcPr>
          <w:p w:rsidR="006350A1" w:rsidRDefault="006350A1" w:rsidP="002C11E4">
            <w:pPr>
              <w:spacing w:line="320" w:lineRule="exact"/>
              <w:jc w:val="center"/>
              <w:rPr>
                <w:rFonts w:ascii="宋体" w:hAnsi="宋体"/>
                <w:b/>
                <w:sz w:val="28"/>
                <w:szCs w:val="28"/>
              </w:rPr>
            </w:pPr>
            <w:r>
              <w:rPr>
                <w:rFonts w:ascii="宋体" w:hAnsi="宋体" w:hint="eastAsia"/>
                <w:b/>
                <w:sz w:val="28"/>
                <w:szCs w:val="28"/>
              </w:rPr>
              <w:t>考试内容</w:t>
            </w:r>
          </w:p>
        </w:tc>
        <w:tc>
          <w:tcPr>
            <w:tcW w:w="3074" w:type="dxa"/>
            <w:vAlign w:val="center"/>
          </w:tcPr>
          <w:p w:rsidR="006350A1" w:rsidRDefault="006350A1" w:rsidP="002C11E4">
            <w:pPr>
              <w:spacing w:line="320" w:lineRule="exact"/>
              <w:jc w:val="center"/>
              <w:rPr>
                <w:rFonts w:ascii="宋体" w:hAnsi="宋体"/>
                <w:b/>
                <w:sz w:val="28"/>
                <w:szCs w:val="28"/>
              </w:rPr>
            </w:pPr>
            <w:r>
              <w:rPr>
                <w:rFonts w:ascii="宋体" w:hAnsi="宋体" w:hint="eastAsia"/>
                <w:b/>
                <w:sz w:val="28"/>
                <w:szCs w:val="28"/>
              </w:rPr>
              <w:t>评价标准</w:t>
            </w:r>
          </w:p>
        </w:tc>
      </w:tr>
      <w:tr w:rsidR="006350A1" w:rsidTr="002C11E4">
        <w:tc>
          <w:tcPr>
            <w:tcW w:w="1985" w:type="dxa"/>
            <w:vAlign w:val="center"/>
          </w:tcPr>
          <w:p w:rsidR="006350A1" w:rsidRDefault="006350A1" w:rsidP="002C11E4">
            <w:pPr>
              <w:spacing w:line="320" w:lineRule="exact"/>
              <w:jc w:val="center"/>
              <w:rPr>
                <w:rFonts w:ascii="宋体" w:hAnsi="宋体"/>
                <w:sz w:val="24"/>
                <w:szCs w:val="24"/>
              </w:rPr>
            </w:pPr>
            <w:r>
              <w:rPr>
                <w:rFonts w:ascii="宋体" w:hAnsi="宋体" w:hint="eastAsia"/>
                <w:sz w:val="24"/>
                <w:szCs w:val="24"/>
              </w:rPr>
              <w:t>靠离码头</w:t>
            </w:r>
          </w:p>
        </w:tc>
        <w:tc>
          <w:tcPr>
            <w:tcW w:w="3872" w:type="dxa"/>
          </w:tcPr>
          <w:p w:rsidR="006350A1" w:rsidRDefault="006350A1" w:rsidP="002C11E4">
            <w:pPr>
              <w:spacing w:line="320" w:lineRule="exact"/>
              <w:rPr>
                <w:rFonts w:ascii="宋体" w:hAnsi="宋体"/>
                <w:sz w:val="24"/>
                <w:szCs w:val="24"/>
              </w:rPr>
            </w:pPr>
            <w:r>
              <w:rPr>
                <w:rFonts w:ascii="宋体" w:hAnsi="宋体" w:hint="eastAsia"/>
                <w:sz w:val="24"/>
                <w:szCs w:val="24"/>
              </w:rPr>
              <w:t>1.</w:t>
            </w:r>
            <w:r>
              <w:rPr>
                <w:rFonts w:ascii="宋体" w:hAnsi="宋体" w:hint="eastAsia"/>
                <w:sz w:val="24"/>
                <w:szCs w:val="24"/>
              </w:rPr>
              <w:t>风流是否掌握得当</w:t>
            </w:r>
          </w:p>
          <w:p w:rsidR="006350A1" w:rsidRDefault="006350A1" w:rsidP="002C11E4">
            <w:pPr>
              <w:spacing w:line="320" w:lineRule="exact"/>
              <w:rPr>
                <w:rFonts w:ascii="宋体" w:hAnsi="宋体"/>
                <w:sz w:val="24"/>
                <w:szCs w:val="24"/>
              </w:rPr>
            </w:pPr>
            <w:r>
              <w:rPr>
                <w:rFonts w:ascii="宋体" w:hAnsi="宋体" w:hint="eastAsia"/>
                <w:sz w:val="24"/>
                <w:szCs w:val="24"/>
              </w:rPr>
              <w:lastRenderedPageBreak/>
              <w:t>2.</w:t>
            </w:r>
            <w:r>
              <w:rPr>
                <w:rFonts w:ascii="宋体" w:hAnsi="宋体" w:hint="eastAsia"/>
                <w:sz w:val="24"/>
                <w:szCs w:val="24"/>
              </w:rPr>
              <w:t>舵角与航速是否得当</w:t>
            </w:r>
          </w:p>
          <w:p w:rsidR="006350A1" w:rsidRDefault="006350A1" w:rsidP="002C11E4">
            <w:pPr>
              <w:spacing w:line="320" w:lineRule="exact"/>
              <w:rPr>
                <w:rFonts w:ascii="宋体" w:hAnsi="宋体"/>
                <w:sz w:val="24"/>
                <w:szCs w:val="24"/>
              </w:rPr>
            </w:pPr>
            <w:r>
              <w:rPr>
                <w:rFonts w:ascii="宋体" w:hAnsi="宋体" w:hint="eastAsia"/>
                <w:sz w:val="24"/>
                <w:szCs w:val="24"/>
              </w:rPr>
              <w:t>3.</w:t>
            </w:r>
            <w:r>
              <w:rPr>
                <w:rFonts w:ascii="宋体" w:hAnsi="宋体" w:hint="eastAsia"/>
                <w:sz w:val="24"/>
                <w:szCs w:val="24"/>
              </w:rPr>
              <w:t>靠离码头（三次）是否平稳、有无触碰现象</w:t>
            </w:r>
          </w:p>
          <w:p w:rsidR="006350A1" w:rsidRDefault="006350A1" w:rsidP="002C11E4">
            <w:pPr>
              <w:spacing w:line="320" w:lineRule="exact"/>
              <w:rPr>
                <w:rFonts w:ascii="宋体" w:hAnsi="宋体"/>
                <w:sz w:val="24"/>
                <w:szCs w:val="24"/>
              </w:rPr>
            </w:pPr>
            <w:r>
              <w:rPr>
                <w:rFonts w:ascii="宋体" w:hAnsi="宋体" w:hint="eastAsia"/>
                <w:sz w:val="24"/>
                <w:szCs w:val="24"/>
              </w:rPr>
              <w:t>4.</w:t>
            </w:r>
            <w:r>
              <w:rPr>
                <w:rFonts w:ascii="宋体" w:hAnsi="宋体" w:hint="eastAsia"/>
                <w:sz w:val="24"/>
                <w:szCs w:val="24"/>
              </w:rPr>
              <w:t>有无发生无效</w:t>
            </w:r>
            <w:proofErr w:type="gramStart"/>
            <w:r>
              <w:rPr>
                <w:rFonts w:ascii="宋体" w:hAnsi="宋体" w:hint="eastAsia"/>
                <w:sz w:val="24"/>
                <w:szCs w:val="24"/>
              </w:rPr>
              <w:t>车舵或</w:t>
            </w:r>
            <w:proofErr w:type="gramEnd"/>
            <w:r>
              <w:rPr>
                <w:rFonts w:ascii="宋体" w:hAnsi="宋体" w:hint="eastAsia"/>
                <w:sz w:val="24"/>
                <w:szCs w:val="24"/>
              </w:rPr>
              <w:t>危险动作</w:t>
            </w:r>
          </w:p>
        </w:tc>
        <w:tc>
          <w:tcPr>
            <w:tcW w:w="3074" w:type="dxa"/>
            <w:vAlign w:val="center"/>
          </w:tcPr>
          <w:p w:rsidR="006350A1" w:rsidRDefault="006350A1" w:rsidP="002C11E4">
            <w:pPr>
              <w:spacing w:line="320" w:lineRule="exact"/>
              <w:rPr>
                <w:rFonts w:ascii="宋体" w:hAnsi="宋体"/>
                <w:sz w:val="24"/>
                <w:szCs w:val="24"/>
              </w:rPr>
            </w:pPr>
            <w:r>
              <w:rPr>
                <w:rFonts w:ascii="宋体" w:hAnsi="宋体" w:hint="eastAsia"/>
                <w:sz w:val="24"/>
                <w:szCs w:val="24"/>
              </w:rPr>
              <w:lastRenderedPageBreak/>
              <w:t>能正确运用车舵，根据当时</w:t>
            </w:r>
            <w:r>
              <w:rPr>
                <w:rFonts w:ascii="宋体" w:hAnsi="宋体" w:hint="eastAsia"/>
                <w:sz w:val="24"/>
                <w:szCs w:val="24"/>
              </w:rPr>
              <w:lastRenderedPageBreak/>
              <w:t>风流环境，安全、快速进行操纵。</w:t>
            </w:r>
          </w:p>
        </w:tc>
      </w:tr>
      <w:tr w:rsidR="006350A1" w:rsidTr="002C11E4">
        <w:tc>
          <w:tcPr>
            <w:tcW w:w="1985" w:type="dxa"/>
            <w:vAlign w:val="center"/>
          </w:tcPr>
          <w:p w:rsidR="006350A1" w:rsidRDefault="006350A1" w:rsidP="002C11E4">
            <w:pPr>
              <w:spacing w:line="320" w:lineRule="exact"/>
              <w:jc w:val="center"/>
              <w:rPr>
                <w:rFonts w:ascii="宋体" w:hAnsi="宋体"/>
                <w:sz w:val="24"/>
                <w:szCs w:val="24"/>
              </w:rPr>
            </w:pPr>
            <w:r>
              <w:rPr>
                <w:rFonts w:ascii="宋体" w:hAnsi="宋体" w:hint="eastAsia"/>
                <w:sz w:val="24"/>
                <w:szCs w:val="24"/>
              </w:rPr>
              <w:lastRenderedPageBreak/>
              <w:t>定向航行</w:t>
            </w:r>
          </w:p>
        </w:tc>
        <w:tc>
          <w:tcPr>
            <w:tcW w:w="3872" w:type="dxa"/>
          </w:tcPr>
          <w:p w:rsidR="006350A1" w:rsidRDefault="006350A1" w:rsidP="002C11E4">
            <w:pPr>
              <w:spacing w:line="320" w:lineRule="exact"/>
              <w:rPr>
                <w:rFonts w:ascii="宋体" w:hAnsi="宋体"/>
                <w:sz w:val="24"/>
                <w:szCs w:val="24"/>
              </w:rPr>
            </w:pPr>
            <w:r>
              <w:rPr>
                <w:rFonts w:ascii="宋体" w:hAnsi="宋体" w:hint="eastAsia"/>
                <w:sz w:val="24"/>
                <w:szCs w:val="24"/>
              </w:rPr>
              <w:t>1.</w:t>
            </w:r>
            <w:r>
              <w:rPr>
                <w:rFonts w:ascii="宋体" w:hAnsi="宋体" w:hint="eastAsia"/>
                <w:sz w:val="24"/>
                <w:szCs w:val="24"/>
              </w:rPr>
              <w:t>能否把握航向</w:t>
            </w:r>
          </w:p>
          <w:p w:rsidR="006350A1" w:rsidRDefault="006350A1" w:rsidP="002C11E4">
            <w:pPr>
              <w:spacing w:line="320" w:lineRule="exact"/>
              <w:rPr>
                <w:rFonts w:ascii="宋体" w:hAnsi="宋体"/>
                <w:sz w:val="24"/>
                <w:szCs w:val="24"/>
              </w:rPr>
            </w:pPr>
            <w:r>
              <w:rPr>
                <w:rFonts w:ascii="宋体" w:hAnsi="宋体" w:hint="eastAsia"/>
                <w:sz w:val="24"/>
                <w:szCs w:val="24"/>
              </w:rPr>
              <w:t>2.</w:t>
            </w:r>
            <w:r>
              <w:rPr>
                <w:rFonts w:ascii="宋体" w:hAnsi="宋体" w:hint="eastAsia"/>
                <w:sz w:val="24"/>
                <w:szCs w:val="24"/>
              </w:rPr>
              <w:t>有效的抵消风流、余浪的影响</w:t>
            </w:r>
          </w:p>
        </w:tc>
        <w:tc>
          <w:tcPr>
            <w:tcW w:w="3074" w:type="dxa"/>
            <w:vAlign w:val="center"/>
          </w:tcPr>
          <w:p w:rsidR="006350A1" w:rsidRDefault="006350A1" w:rsidP="002C11E4">
            <w:pPr>
              <w:spacing w:line="320" w:lineRule="exact"/>
              <w:rPr>
                <w:rFonts w:ascii="宋体" w:hAnsi="宋体"/>
                <w:sz w:val="24"/>
                <w:szCs w:val="24"/>
              </w:rPr>
            </w:pPr>
            <w:proofErr w:type="gramStart"/>
            <w:r>
              <w:rPr>
                <w:rFonts w:ascii="宋体" w:hAnsi="宋体" w:hint="eastAsia"/>
                <w:sz w:val="24"/>
                <w:szCs w:val="24"/>
              </w:rPr>
              <w:t>车舵运用</w:t>
            </w:r>
            <w:proofErr w:type="gramEnd"/>
            <w:r>
              <w:rPr>
                <w:rFonts w:ascii="宋体" w:hAnsi="宋体" w:hint="eastAsia"/>
                <w:sz w:val="24"/>
                <w:szCs w:val="24"/>
              </w:rPr>
              <w:t>正确。</w:t>
            </w:r>
          </w:p>
        </w:tc>
      </w:tr>
      <w:tr w:rsidR="006350A1" w:rsidTr="002C11E4">
        <w:tc>
          <w:tcPr>
            <w:tcW w:w="1985" w:type="dxa"/>
            <w:vAlign w:val="center"/>
          </w:tcPr>
          <w:p w:rsidR="006350A1" w:rsidRDefault="006350A1" w:rsidP="002C11E4">
            <w:pPr>
              <w:spacing w:line="320" w:lineRule="exact"/>
              <w:jc w:val="center"/>
              <w:rPr>
                <w:rFonts w:ascii="宋体" w:hAnsi="宋体"/>
                <w:sz w:val="24"/>
                <w:szCs w:val="24"/>
              </w:rPr>
            </w:pPr>
            <w:r>
              <w:rPr>
                <w:rFonts w:ascii="宋体" w:hAnsi="宋体" w:hint="eastAsia"/>
                <w:sz w:val="24"/>
                <w:szCs w:val="24"/>
              </w:rPr>
              <w:t>绕标航行</w:t>
            </w:r>
          </w:p>
        </w:tc>
        <w:tc>
          <w:tcPr>
            <w:tcW w:w="3872" w:type="dxa"/>
          </w:tcPr>
          <w:p w:rsidR="006350A1" w:rsidRDefault="006350A1" w:rsidP="002C11E4">
            <w:pPr>
              <w:spacing w:line="320" w:lineRule="exact"/>
              <w:rPr>
                <w:rFonts w:ascii="宋体" w:hAnsi="宋体"/>
                <w:sz w:val="24"/>
                <w:szCs w:val="24"/>
              </w:rPr>
            </w:pPr>
            <w:r>
              <w:rPr>
                <w:rFonts w:ascii="宋体" w:hAnsi="宋体" w:hint="eastAsia"/>
                <w:sz w:val="24"/>
                <w:szCs w:val="24"/>
              </w:rPr>
              <w:t>平流水中依次设置</w:t>
            </w:r>
            <w:r>
              <w:rPr>
                <w:rFonts w:ascii="宋体" w:hAnsi="宋体" w:hint="eastAsia"/>
                <w:sz w:val="24"/>
                <w:szCs w:val="24"/>
              </w:rPr>
              <w:t>4</w:t>
            </w:r>
            <w:r>
              <w:rPr>
                <w:rFonts w:ascii="宋体" w:hAnsi="宋体" w:hint="eastAsia"/>
                <w:sz w:val="24"/>
                <w:szCs w:val="24"/>
              </w:rPr>
              <w:t>个浮标，间距为两倍艇长，驾驶员往复驾驶绕标航行两次</w:t>
            </w:r>
          </w:p>
        </w:tc>
        <w:tc>
          <w:tcPr>
            <w:tcW w:w="3074" w:type="dxa"/>
            <w:vAlign w:val="center"/>
          </w:tcPr>
          <w:p w:rsidR="006350A1" w:rsidRDefault="006350A1" w:rsidP="002C11E4">
            <w:pPr>
              <w:spacing w:line="320" w:lineRule="exact"/>
              <w:rPr>
                <w:rFonts w:ascii="宋体" w:hAnsi="宋体" w:hint="eastAsia"/>
                <w:sz w:val="24"/>
                <w:szCs w:val="24"/>
              </w:rPr>
            </w:pPr>
            <w:proofErr w:type="gramStart"/>
            <w:r>
              <w:rPr>
                <w:rFonts w:ascii="宋体" w:hAnsi="宋体" w:hint="eastAsia"/>
                <w:sz w:val="24"/>
                <w:szCs w:val="24"/>
              </w:rPr>
              <w:t>车舵运用</w:t>
            </w:r>
            <w:proofErr w:type="gramEnd"/>
            <w:r>
              <w:rPr>
                <w:rFonts w:ascii="宋体" w:hAnsi="宋体" w:hint="eastAsia"/>
                <w:sz w:val="24"/>
                <w:szCs w:val="24"/>
              </w:rPr>
              <w:t>熟练，</w:t>
            </w:r>
          </w:p>
          <w:p w:rsidR="006350A1" w:rsidRDefault="006350A1" w:rsidP="002C11E4">
            <w:pPr>
              <w:spacing w:line="320" w:lineRule="exact"/>
              <w:rPr>
                <w:rFonts w:ascii="宋体" w:hAnsi="宋体"/>
                <w:sz w:val="24"/>
                <w:szCs w:val="24"/>
              </w:rPr>
            </w:pPr>
            <w:proofErr w:type="gramStart"/>
            <w:r>
              <w:rPr>
                <w:rFonts w:ascii="宋体" w:hAnsi="宋体" w:hint="eastAsia"/>
                <w:sz w:val="24"/>
                <w:szCs w:val="24"/>
              </w:rPr>
              <w:t>无撞标</w:t>
            </w:r>
            <w:proofErr w:type="gramEnd"/>
            <w:r>
              <w:rPr>
                <w:rFonts w:ascii="宋体" w:hAnsi="宋体" w:hint="eastAsia"/>
                <w:sz w:val="24"/>
                <w:szCs w:val="24"/>
              </w:rPr>
              <w:t>现象。</w:t>
            </w:r>
          </w:p>
        </w:tc>
      </w:tr>
      <w:tr w:rsidR="006350A1" w:rsidTr="002C11E4">
        <w:tc>
          <w:tcPr>
            <w:tcW w:w="1985" w:type="dxa"/>
            <w:vAlign w:val="center"/>
          </w:tcPr>
          <w:p w:rsidR="006350A1" w:rsidRDefault="006350A1" w:rsidP="002C11E4">
            <w:pPr>
              <w:spacing w:line="320" w:lineRule="exact"/>
              <w:jc w:val="center"/>
              <w:rPr>
                <w:rFonts w:ascii="宋体" w:hAnsi="宋体"/>
                <w:sz w:val="24"/>
                <w:szCs w:val="24"/>
              </w:rPr>
            </w:pPr>
            <w:r>
              <w:rPr>
                <w:rFonts w:ascii="宋体" w:hAnsi="宋体" w:hint="eastAsia"/>
                <w:sz w:val="24"/>
                <w:szCs w:val="24"/>
              </w:rPr>
              <w:t>救生</w:t>
            </w:r>
          </w:p>
        </w:tc>
        <w:tc>
          <w:tcPr>
            <w:tcW w:w="3872" w:type="dxa"/>
          </w:tcPr>
          <w:p w:rsidR="006350A1" w:rsidRDefault="006350A1" w:rsidP="002C11E4">
            <w:pPr>
              <w:spacing w:line="320" w:lineRule="exact"/>
              <w:rPr>
                <w:rFonts w:ascii="宋体" w:hAnsi="宋体"/>
                <w:sz w:val="24"/>
                <w:szCs w:val="24"/>
              </w:rPr>
            </w:pPr>
            <w:r>
              <w:rPr>
                <w:rFonts w:ascii="宋体" w:hAnsi="宋体" w:hint="eastAsia"/>
                <w:sz w:val="24"/>
                <w:szCs w:val="24"/>
              </w:rPr>
              <w:t>1.</w:t>
            </w:r>
            <w:r>
              <w:rPr>
                <w:rFonts w:ascii="宋体" w:hAnsi="宋体" w:hint="eastAsia"/>
                <w:sz w:val="24"/>
                <w:szCs w:val="24"/>
              </w:rPr>
              <w:t>航行中有人落水</w:t>
            </w:r>
          </w:p>
          <w:p w:rsidR="006350A1" w:rsidRDefault="006350A1" w:rsidP="002C11E4">
            <w:pPr>
              <w:spacing w:line="320" w:lineRule="exact"/>
              <w:rPr>
                <w:rFonts w:ascii="宋体" w:hAnsi="宋体"/>
                <w:sz w:val="24"/>
                <w:szCs w:val="24"/>
              </w:rPr>
            </w:pPr>
            <w:r>
              <w:rPr>
                <w:rFonts w:ascii="宋体" w:hAnsi="宋体" w:hint="eastAsia"/>
                <w:sz w:val="24"/>
                <w:szCs w:val="24"/>
              </w:rPr>
              <w:t>2.</w:t>
            </w:r>
            <w:r>
              <w:rPr>
                <w:rFonts w:ascii="宋体" w:hAnsi="宋体" w:hint="eastAsia"/>
                <w:sz w:val="24"/>
                <w:szCs w:val="24"/>
              </w:rPr>
              <w:t>他船有人落水</w:t>
            </w:r>
          </w:p>
        </w:tc>
        <w:tc>
          <w:tcPr>
            <w:tcW w:w="3074" w:type="dxa"/>
            <w:vAlign w:val="center"/>
          </w:tcPr>
          <w:p w:rsidR="006350A1" w:rsidRDefault="006350A1" w:rsidP="002C11E4">
            <w:pPr>
              <w:spacing w:line="320" w:lineRule="exact"/>
              <w:rPr>
                <w:rFonts w:ascii="宋体" w:hAnsi="宋体"/>
                <w:sz w:val="24"/>
                <w:szCs w:val="24"/>
              </w:rPr>
            </w:pPr>
            <w:r>
              <w:rPr>
                <w:rFonts w:ascii="宋体" w:hAnsi="宋体" w:hint="eastAsia"/>
                <w:sz w:val="24"/>
                <w:szCs w:val="24"/>
              </w:rPr>
              <w:t>救助动作准确及时有效。</w:t>
            </w:r>
          </w:p>
        </w:tc>
      </w:tr>
      <w:tr w:rsidR="006350A1" w:rsidTr="002C11E4">
        <w:tc>
          <w:tcPr>
            <w:tcW w:w="1985" w:type="dxa"/>
            <w:vAlign w:val="center"/>
          </w:tcPr>
          <w:p w:rsidR="006350A1" w:rsidRDefault="006350A1" w:rsidP="002C11E4">
            <w:pPr>
              <w:spacing w:line="320" w:lineRule="exact"/>
              <w:jc w:val="center"/>
              <w:rPr>
                <w:rFonts w:ascii="宋体" w:hAnsi="宋体"/>
                <w:sz w:val="24"/>
                <w:szCs w:val="24"/>
              </w:rPr>
            </w:pPr>
            <w:r>
              <w:rPr>
                <w:rFonts w:ascii="宋体" w:hAnsi="宋体" w:hint="eastAsia"/>
                <w:sz w:val="24"/>
                <w:szCs w:val="24"/>
              </w:rPr>
              <w:t>声</w:t>
            </w:r>
            <w:proofErr w:type="gramStart"/>
            <w:r>
              <w:rPr>
                <w:rFonts w:ascii="宋体" w:hAnsi="宋体" w:hint="eastAsia"/>
                <w:sz w:val="24"/>
                <w:szCs w:val="24"/>
              </w:rPr>
              <w:t>号运用</w:t>
            </w:r>
            <w:proofErr w:type="gramEnd"/>
          </w:p>
        </w:tc>
        <w:tc>
          <w:tcPr>
            <w:tcW w:w="3872" w:type="dxa"/>
          </w:tcPr>
          <w:p w:rsidR="006350A1" w:rsidRDefault="006350A1" w:rsidP="002C11E4">
            <w:pPr>
              <w:spacing w:line="320" w:lineRule="exact"/>
              <w:rPr>
                <w:rFonts w:ascii="宋体" w:hAnsi="宋体"/>
                <w:sz w:val="24"/>
                <w:szCs w:val="24"/>
              </w:rPr>
            </w:pPr>
            <w:r>
              <w:rPr>
                <w:rFonts w:ascii="宋体" w:hAnsi="宋体" w:hint="eastAsia"/>
                <w:sz w:val="24"/>
                <w:szCs w:val="24"/>
              </w:rPr>
              <w:t>1.</w:t>
            </w:r>
            <w:r>
              <w:rPr>
                <w:rFonts w:ascii="宋体" w:hAnsi="宋体" w:hint="eastAsia"/>
                <w:sz w:val="24"/>
                <w:szCs w:val="24"/>
              </w:rPr>
              <w:t>船舶会遇常用信号</w:t>
            </w:r>
          </w:p>
          <w:p w:rsidR="006350A1" w:rsidRDefault="006350A1" w:rsidP="002C11E4">
            <w:pPr>
              <w:spacing w:line="320" w:lineRule="exact"/>
              <w:rPr>
                <w:rFonts w:ascii="宋体" w:hAnsi="宋体"/>
                <w:sz w:val="24"/>
                <w:szCs w:val="24"/>
              </w:rPr>
            </w:pPr>
            <w:r>
              <w:rPr>
                <w:rFonts w:ascii="宋体" w:hAnsi="宋体" w:hint="eastAsia"/>
                <w:sz w:val="24"/>
                <w:szCs w:val="24"/>
              </w:rPr>
              <w:t>2.</w:t>
            </w:r>
            <w:r>
              <w:rPr>
                <w:rFonts w:ascii="宋体" w:hAnsi="宋体" w:hint="eastAsia"/>
                <w:sz w:val="24"/>
                <w:szCs w:val="24"/>
              </w:rPr>
              <w:t>船舶常用避让关系</w:t>
            </w:r>
          </w:p>
        </w:tc>
        <w:tc>
          <w:tcPr>
            <w:tcW w:w="3074" w:type="dxa"/>
            <w:vAlign w:val="center"/>
          </w:tcPr>
          <w:p w:rsidR="006350A1" w:rsidRDefault="006350A1" w:rsidP="002C11E4">
            <w:pPr>
              <w:spacing w:line="320" w:lineRule="exact"/>
              <w:rPr>
                <w:rFonts w:ascii="宋体" w:hAnsi="宋体"/>
                <w:sz w:val="24"/>
                <w:szCs w:val="24"/>
              </w:rPr>
            </w:pPr>
            <w:r>
              <w:rPr>
                <w:rFonts w:ascii="宋体" w:hAnsi="宋体" w:hint="eastAsia"/>
                <w:sz w:val="24"/>
                <w:szCs w:val="24"/>
              </w:rPr>
              <w:t>了解他船航行动态，声</w:t>
            </w:r>
            <w:proofErr w:type="gramStart"/>
            <w:r>
              <w:rPr>
                <w:rFonts w:ascii="宋体" w:hAnsi="宋体" w:hint="eastAsia"/>
                <w:sz w:val="24"/>
                <w:szCs w:val="24"/>
              </w:rPr>
              <w:t>号运用</w:t>
            </w:r>
            <w:proofErr w:type="gramEnd"/>
            <w:r>
              <w:rPr>
                <w:rFonts w:ascii="宋体" w:hAnsi="宋体" w:hint="eastAsia"/>
                <w:sz w:val="24"/>
                <w:szCs w:val="24"/>
              </w:rPr>
              <w:t>准确、及时。</w:t>
            </w:r>
          </w:p>
        </w:tc>
      </w:tr>
      <w:tr w:rsidR="006350A1" w:rsidTr="002C11E4">
        <w:tc>
          <w:tcPr>
            <w:tcW w:w="1985" w:type="dxa"/>
            <w:vAlign w:val="center"/>
          </w:tcPr>
          <w:p w:rsidR="006350A1" w:rsidRDefault="006350A1" w:rsidP="002C11E4">
            <w:pPr>
              <w:spacing w:line="320" w:lineRule="exact"/>
              <w:jc w:val="center"/>
              <w:rPr>
                <w:rFonts w:ascii="宋体" w:hAnsi="宋体"/>
                <w:sz w:val="24"/>
                <w:szCs w:val="24"/>
              </w:rPr>
            </w:pPr>
            <w:r>
              <w:rPr>
                <w:rFonts w:ascii="宋体" w:hAnsi="宋体" w:hint="eastAsia"/>
                <w:sz w:val="24"/>
                <w:szCs w:val="24"/>
              </w:rPr>
              <w:t>旅客管理</w:t>
            </w:r>
          </w:p>
        </w:tc>
        <w:tc>
          <w:tcPr>
            <w:tcW w:w="3872" w:type="dxa"/>
          </w:tcPr>
          <w:p w:rsidR="006350A1" w:rsidRDefault="006350A1" w:rsidP="002C11E4">
            <w:pPr>
              <w:spacing w:line="320" w:lineRule="exact"/>
              <w:rPr>
                <w:rFonts w:ascii="宋体" w:hAnsi="宋体"/>
                <w:sz w:val="24"/>
                <w:szCs w:val="24"/>
              </w:rPr>
            </w:pPr>
            <w:r>
              <w:rPr>
                <w:rFonts w:ascii="宋体" w:hAnsi="宋体" w:hint="eastAsia"/>
                <w:sz w:val="24"/>
                <w:szCs w:val="24"/>
              </w:rPr>
              <w:t>1.</w:t>
            </w:r>
            <w:r>
              <w:rPr>
                <w:rFonts w:ascii="宋体" w:hAnsi="宋体" w:hint="eastAsia"/>
                <w:sz w:val="24"/>
                <w:szCs w:val="24"/>
              </w:rPr>
              <w:t>登离船组织</w:t>
            </w:r>
          </w:p>
          <w:p w:rsidR="006350A1" w:rsidRDefault="006350A1" w:rsidP="002C11E4">
            <w:pPr>
              <w:spacing w:line="320" w:lineRule="exact"/>
              <w:rPr>
                <w:rFonts w:ascii="宋体" w:hAnsi="宋体"/>
                <w:sz w:val="24"/>
                <w:szCs w:val="24"/>
              </w:rPr>
            </w:pPr>
            <w:r>
              <w:rPr>
                <w:rFonts w:ascii="宋体" w:hAnsi="宋体" w:hint="eastAsia"/>
                <w:sz w:val="24"/>
                <w:szCs w:val="24"/>
              </w:rPr>
              <w:t>2.</w:t>
            </w:r>
            <w:r>
              <w:rPr>
                <w:rFonts w:ascii="宋体" w:hAnsi="宋体" w:hint="eastAsia"/>
                <w:sz w:val="24"/>
                <w:szCs w:val="24"/>
              </w:rPr>
              <w:t>安全简介</w:t>
            </w:r>
          </w:p>
          <w:p w:rsidR="006350A1" w:rsidRDefault="006350A1" w:rsidP="002C11E4">
            <w:pPr>
              <w:spacing w:line="320" w:lineRule="exact"/>
              <w:rPr>
                <w:rFonts w:ascii="宋体" w:hAnsi="宋体"/>
                <w:sz w:val="24"/>
                <w:szCs w:val="24"/>
              </w:rPr>
            </w:pPr>
            <w:r>
              <w:rPr>
                <w:rFonts w:ascii="宋体" w:hAnsi="宋体" w:hint="eastAsia"/>
                <w:sz w:val="24"/>
                <w:szCs w:val="24"/>
              </w:rPr>
              <w:t>3.</w:t>
            </w:r>
            <w:r>
              <w:rPr>
                <w:rFonts w:ascii="宋体" w:hAnsi="宋体" w:hint="eastAsia"/>
                <w:sz w:val="24"/>
                <w:szCs w:val="24"/>
              </w:rPr>
              <w:t>应急应变组织</w:t>
            </w:r>
          </w:p>
        </w:tc>
        <w:tc>
          <w:tcPr>
            <w:tcW w:w="3074" w:type="dxa"/>
            <w:vAlign w:val="center"/>
          </w:tcPr>
          <w:p w:rsidR="006350A1" w:rsidRDefault="006350A1" w:rsidP="002C11E4">
            <w:pPr>
              <w:spacing w:line="320" w:lineRule="exact"/>
              <w:rPr>
                <w:rFonts w:ascii="宋体" w:hAnsi="宋体" w:hint="eastAsia"/>
                <w:sz w:val="24"/>
                <w:szCs w:val="24"/>
                <w:highlight w:val="green"/>
              </w:rPr>
            </w:pPr>
            <w:r>
              <w:rPr>
                <w:rFonts w:ascii="宋体" w:hAnsi="宋体" w:hint="eastAsia"/>
                <w:sz w:val="24"/>
                <w:szCs w:val="24"/>
              </w:rPr>
              <w:t>有效组织，指挥得当。</w:t>
            </w:r>
          </w:p>
        </w:tc>
      </w:tr>
    </w:tbl>
    <w:p w:rsidR="006350A1" w:rsidRDefault="006350A1" w:rsidP="006350A1">
      <w:pPr>
        <w:rPr>
          <w:rFonts w:hint="eastAsia"/>
        </w:rPr>
      </w:pPr>
    </w:p>
    <w:p w:rsidR="006350A1" w:rsidRDefault="006350A1" w:rsidP="006350A1">
      <w:pPr>
        <w:rPr>
          <w:rFonts w:hint="eastAsia"/>
        </w:rPr>
      </w:pPr>
    </w:p>
    <w:p w:rsidR="006350A1" w:rsidRDefault="006350A1" w:rsidP="006350A1">
      <w:pPr>
        <w:rPr>
          <w:rFonts w:hint="eastAsia"/>
        </w:rPr>
      </w:pPr>
    </w:p>
    <w:p w:rsidR="006350A1" w:rsidRDefault="006350A1" w:rsidP="006350A1">
      <w:pPr>
        <w:rPr>
          <w:rFonts w:hint="eastAsia"/>
        </w:rPr>
      </w:pPr>
    </w:p>
    <w:p w:rsidR="006350A1" w:rsidRDefault="006350A1" w:rsidP="006350A1">
      <w:pPr>
        <w:rPr>
          <w:rFonts w:hint="eastAsia"/>
        </w:rPr>
      </w:pPr>
    </w:p>
    <w:p w:rsidR="006350A1" w:rsidRDefault="006350A1" w:rsidP="006350A1">
      <w:pPr>
        <w:rPr>
          <w:rFonts w:hint="eastAsia"/>
        </w:rPr>
      </w:pPr>
    </w:p>
    <w:p w:rsidR="006350A1" w:rsidRDefault="006350A1" w:rsidP="006350A1">
      <w:pPr>
        <w:rPr>
          <w:rFonts w:hint="eastAsia"/>
        </w:rPr>
      </w:pPr>
    </w:p>
    <w:p w:rsidR="00ED43A7" w:rsidRPr="006350A1" w:rsidRDefault="00ED43A7"/>
    <w:sectPr w:rsidR="00ED43A7" w:rsidRPr="006350A1" w:rsidSect="00ED4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0A1"/>
    <w:rsid w:val="00490942"/>
    <w:rsid w:val="006350A1"/>
    <w:rsid w:val="00C90147"/>
    <w:rsid w:val="00ED4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0A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韩丹</dc:creator>
  <cp:lastModifiedBy>韩丹</cp:lastModifiedBy>
  <cp:revision>1</cp:revision>
  <dcterms:created xsi:type="dcterms:W3CDTF">2020-03-23T02:21:00Z</dcterms:created>
  <dcterms:modified xsi:type="dcterms:W3CDTF">2020-03-23T02:21:00Z</dcterms:modified>
</cp:coreProperties>
</file>